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eastAsiaTheme="minorEastAsia"/>
          <w:b/>
          <w:kern w:val="0"/>
          <w:sz w:val="36"/>
          <w:szCs w:val="36"/>
          <w:lang w:eastAsia="zh-CN"/>
        </w:rPr>
      </w:pPr>
      <w:r>
        <w:rPr>
          <w:rFonts w:hint="eastAsia" w:eastAsiaTheme="minorEastAsia"/>
          <w:b/>
          <w:kern w:val="0"/>
          <w:sz w:val="36"/>
          <w:szCs w:val="36"/>
          <w:lang w:eastAsia="zh-CN"/>
        </w:rPr>
        <w:t>元江县供销合作社联合社</w:t>
      </w:r>
    </w:p>
    <w:p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/>
          <w:b/>
          <w:kern w:val="0"/>
          <w:sz w:val="36"/>
          <w:szCs w:val="36"/>
        </w:rPr>
        <w:t>2017</w:t>
      </w:r>
      <w:r>
        <w:rPr>
          <w:rFonts w:hAnsiTheme="minorEastAsia" w:eastAsiaTheme="minorEastAsia"/>
          <w:b/>
          <w:kern w:val="0"/>
          <w:sz w:val="36"/>
          <w:szCs w:val="36"/>
        </w:rPr>
        <w:t>年部门决算公开</w:t>
      </w:r>
      <w:r>
        <w:rPr>
          <w:rFonts w:hAnsiTheme="minorEastAsia" w:eastAsiaTheme="minorEastAsia"/>
          <w:b/>
          <w:sz w:val="36"/>
          <w:szCs w:val="36"/>
        </w:rPr>
        <w:t>名词解释</w:t>
      </w:r>
    </w:p>
    <w:p>
      <w:pPr>
        <w:widowControl/>
        <w:spacing w:line="580" w:lineRule="exact"/>
        <w:ind w:firstLine="640" w:firstLineChars="200"/>
        <w:jc w:val="left"/>
        <w:rPr>
          <w:rFonts w:asciiTheme="minorEastAsia" w:hAnsiTheme="minorEastAsia" w:eastAsiaTheme="minor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其他社会保险缴费是包括事业单位机关工人的失业保险，在职人员的工伤保险、生育保险、基本医疗保险、大病保险。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委托业务费是供销社综合改革项目投资建设费。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其他交通费是公务交通补贴费。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抚恤金是丧葬抚恤费。</w:t>
      </w:r>
    </w:p>
    <w:p>
      <w:pPr>
        <w:ind w:firstLine="315" w:firstLineChars="150"/>
        <w:rPr>
          <w:rFonts w:ascii="方正黑体_GBK" w:hAnsi="黑体" w:eastAsia="方正黑体_GBK"/>
        </w:rPr>
      </w:pPr>
    </w:p>
    <w:p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                       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元江县供销合作社联合社</w:t>
      </w: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                            2018年10月29日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3E35B"/>
    <w:multiLevelType w:val="singleLevel"/>
    <w:tmpl w:val="B483E3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074427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  <w:rsid w:val="3EC13090"/>
    <w:rsid w:val="66C5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</Words>
  <Characters>99</Characters>
  <Lines>1</Lines>
  <Paragraphs>1</Paragraphs>
  <TotalTime>0</TotalTime>
  <ScaleCrop>false</ScaleCrop>
  <LinksUpToDate>false</LinksUpToDate>
  <CharactersWithSpaces>115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2019-01-24T23:55:00Z</dcterms:created>
  <dc:creator>Administrator</dc:creator>
  <cp:lastModifiedBy>白佑福</cp:lastModifiedBy>
  <cp:lastPrinted>2019-01-25T00:02:00Z</cp:lastPrinted>
  <dcterms:modified xsi:type="dcterms:W3CDTF">2019-01-26T06:27:30Z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