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2EF" w:rsidRPr="00A6186B" w:rsidRDefault="006442EF" w:rsidP="006442EF">
      <w:pPr>
        <w:jc w:val="center"/>
        <w:rPr>
          <w:rFonts w:asciiTheme="majorEastAsia" w:eastAsiaTheme="majorEastAsia" w:hAnsiTheme="majorEastAsia"/>
          <w:color w:val="000000"/>
          <w:sz w:val="44"/>
          <w:szCs w:val="44"/>
        </w:rPr>
      </w:pPr>
      <w:r w:rsidRPr="00A6186B">
        <w:rPr>
          <w:rFonts w:asciiTheme="majorEastAsia" w:eastAsiaTheme="majorEastAsia" w:hAnsiTheme="majorEastAsia" w:hint="eastAsia"/>
          <w:color w:val="000000"/>
          <w:sz w:val="44"/>
          <w:szCs w:val="44"/>
        </w:rPr>
        <w:t>元江县科协2017 年度部门决算目录</w:t>
      </w:r>
    </w:p>
    <w:p w:rsidR="006442EF" w:rsidRDefault="006442EF" w:rsidP="006442EF">
      <w:pPr>
        <w:jc w:val="center"/>
        <w:rPr>
          <w:rFonts w:ascii="黑体ù惞...." w:eastAsia="黑体ù惞...." w:hAnsi="黑体ù惞...."/>
          <w:color w:val="000000"/>
          <w:sz w:val="56"/>
        </w:rPr>
      </w:pP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第一部分 </w:t>
      </w:r>
      <w:r w:rsidR="007F07BC">
        <w:rPr>
          <w:rFonts w:asciiTheme="minorEastAsia" w:hAnsiTheme="minorEastAsia" w:hint="eastAsia"/>
          <w:color w:val="000000"/>
          <w:sz w:val="32"/>
        </w:rPr>
        <w:t>基本情况</w:t>
      </w:r>
      <w:r w:rsidRPr="00A6186B">
        <w:rPr>
          <w:rFonts w:asciiTheme="minorEastAsia" w:hAnsiTheme="minorEastAsia" w:hint="eastAsia"/>
          <w:color w:val="000000"/>
          <w:sz w:val="32"/>
        </w:rPr>
        <w:t xml:space="preserve"> .</w:t>
      </w: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一、</w:t>
      </w:r>
      <w:r w:rsidR="007F07BC">
        <w:rPr>
          <w:rFonts w:asciiTheme="minorEastAsia" w:hAnsiTheme="minorEastAsia" w:hint="eastAsia"/>
          <w:color w:val="000000"/>
          <w:sz w:val="32"/>
        </w:rPr>
        <w:t>主要职能</w:t>
      </w:r>
      <w:r w:rsidR="00CC3EC0">
        <w:rPr>
          <w:rFonts w:asciiTheme="minorEastAsia" w:hAnsiTheme="minorEastAsia" w:hint="eastAsia"/>
          <w:color w:val="000000"/>
          <w:sz w:val="32"/>
        </w:rPr>
        <w:t>和重点工作</w:t>
      </w:r>
      <w:r w:rsidRPr="00A6186B">
        <w:rPr>
          <w:rFonts w:asciiTheme="minorEastAsia" w:hAnsiTheme="minorEastAsia" w:hint="eastAsia"/>
          <w:color w:val="000000"/>
          <w:sz w:val="32"/>
        </w:rPr>
        <w:t xml:space="preserve"> </w:t>
      </w:r>
    </w:p>
    <w:p w:rsidR="00CC3EC0" w:rsidRDefault="006442EF" w:rsidP="006442EF">
      <w:pPr>
        <w:jc w:val="left"/>
        <w:rPr>
          <w:rFonts w:asciiTheme="minorEastAsia" w:hAnsiTheme="minorEastAsia" w:hint="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二、</w:t>
      </w:r>
      <w:r w:rsidR="007B0710">
        <w:rPr>
          <w:rFonts w:asciiTheme="minorEastAsia" w:hAnsiTheme="minorEastAsia" w:hint="eastAsia"/>
          <w:color w:val="000000"/>
          <w:sz w:val="32"/>
        </w:rPr>
        <w:t>部门基本情况</w:t>
      </w: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第二部分 2017年度部门决算</w:t>
      </w:r>
      <w:r w:rsidR="00EE4828">
        <w:rPr>
          <w:rFonts w:asciiTheme="minorEastAsia" w:hAnsiTheme="minorEastAsia" w:hint="eastAsia"/>
          <w:color w:val="000000"/>
          <w:sz w:val="32"/>
        </w:rPr>
        <w:t>公开</w:t>
      </w:r>
      <w:r w:rsidRPr="00A6186B">
        <w:rPr>
          <w:rFonts w:asciiTheme="minorEastAsia" w:hAnsiTheme="minorEastAsia" w:hint="eastAsia"/>
          <w:color w:val="000000"/>
          <w:sz w:val="32"/>
        </w:rPr>
        <w:t>表</w:t>
      </w:r>
    </w:p>
    <w:p w:rsidR="006442EF" w:rsidRPr="00A6186B" w:rsidRDefault="006442EF" w:rsidP="006442EF">
      <w:pPr>
        <w:widowControl/>
        <w:numPr>
          <w:ilvl w:val="0"/>
          <w:numId w:val="1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收入支出决算总表 </w:t>
      </w:r>
    </w:p>
    <w:p w:rsidR="006442EF" w:rsidRPr="00A6186B" w:rsidRDefault="006442EF" w:rsidP="006442EF">
      <w:pPr>
        <w:widowControl/>
        <w:numPr>
          <w:ilvl w:val="0"/>
          <w:numId w:val="2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支出决算表</w:t>
      </w:r>
    </w:p>
    <w:p w:rsidR="006442EF" w:rsidRPr="00A6186B" w:rsidRDefault="006442EF" w:rsidP="006442EF">
      <w:pPr>
        <w:widowControl/>
        <w:numPr>
          <w:ilvl w:val="0"/>
          <w:numId w:val="2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财政拨款收入支出决算总表 </w:t>
      </w:r>
    </w:p>
    <w:p w:rsidR="006442EF" w:rsidRPr="00A6186B" w:rsidRDefault="006442EF" w:rsidP="006442EF">
      <w:pPr>
        <w:widowControl/>
        <w:numPr>
          <w:ilvl w:val="0"/>
          <w:numId w:val="2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一般公共预算财政拨款支出决算表 </w:t>
      </w:r>
    </w:p>
    <w:p w:rsidR="006442EF" w:rsidRPr="00A6186B" w:rsidRDefault="006442EF" w:rsidP="006442EF">
      <w:pPr>
        <w:widowControl/>
        <w:numPr>
          <w:ilvl w:val="0"/>
          <w:numId w:val="2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一般公共预算财政拨款基本支出决算表 </w:t>
      </w:r>
    </w:p>
    <w:p w:rsidR="006442EF" w:rsidRPr="00A6186B" w:rsidRDefault="006442EF" w:rsidP="006442EF">
      <w:pPr>
        <w:widowControl/>
        <w:numPr>
          <w:ilvl w:val="0"/>
          <w:numId w:val="2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一般公共预算财政拨款</w:t>
      </w:r>
      <w:r w:rsidRPr="00A6186B">
        <w:rPr>
          <w:rFonts w:asciiTheme="minorEastAsia" w:hAnsiTheme="minorEastAsia"/>
          <w:color w:val="000000"/>
          <w:sz w:val="32"/>
        </w:rPr>
        <w:t>“</w:t>
      </w:r>
      <w:r w:rsidRPr="00A6186B">
        <w:rPr>
          <w:rFonts w:asciiTheme="minorEastAsia" w:hAnsiTheme="minorEastAsia" w:hint="eastAsia"/>
          <w:color w:val="000000"/>
          <w:sz w:val="32"/>
        </w:rPr>
        <w:t>三公</w:t>
      </w:r>
      <w:r w:rsidRPr="00A6186B">
        <w:rPr>
          <w:rFonts w:asciiTheme="minorEastAsia" w:hAnsiTheme="minorEastAsia"/>
          <w:color w:val="000000"/>
          <w:sz w:val="32"/>
        </w:rPr>
        <w:t>”</w:t>
      </w:r>
      <w:r w:rsidRPr="00A6186B">
        <w:rPr>
          <w:rFonts w:asciiTheme="minorEastAsia" w:hAnsiTheme="minorEastAsia" w:hint="eastAsia"/>
          <w:color w:val="000000"/>
          <w:sz w:val="32"/>
        </w:rPr>
        <w:t xml:space="preserve">经费支出决算表 </w:t>
      </w:r>
    </w:p>
    <w:p w:rsidR="006442EF" w:rsidRPr="00A6186B" w:rsidRDefault="006442EF" w:rsidP="006442EF">
      <w:pPr>
        <w:widowControl/>
        <w:numPr>
          <w:ilvl w:val="0"/>
          <w:numId w:val="2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政府性基金预算财政拨款收入支出决算表 </w:t>
      </w: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第三部分 2017年度部门决算情况说明 </w:t>
      </w:r>
    </w:p>
    <w:p w:rsidR="006442EF" w:rsidRPr="00A6186B" w:rsidRDefault="006442EF" w:rsidP="006442EF">
      <w:pPr>
        <w:widowControl/>
        <w:numPr>
          <w:ilvl w:val="0"/>
          <w:numId w:val="3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收入支出决算总体情况说明 </w:t>
      </w:r>
    </w:p>
    <w:p w:rsidR="006442EF" w:rsidRPr="00A6186B" w:rsidRDefault="006442EF" w:rsidP="006442EF">
      <w:pPr>
        <w:widowControl/>
        <w:numPr>
          <w:ilvl w:val="0"/>
          <w:numId w:val="3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收入决算情况说明</w:t>
      </w:r>
    </w:p>
    <w:p w:rsidR="006442EF" w:rsidRPr="00A6186B" w:rsidRDefault="006442EF" w:rsidP="006442EF">
      <w:pPr>
        <w:widowControl/>
        <w:numPr>
          <w:ilvl w:val="0"/>
          <w:numId w:val="3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支出决算情况说明 </w:t>
      </w:r>
    </w:p>
    <w:p w:rsidR="006442EF" w:rsidRPr="00A6186B" w:rsidRDefault="006442EF" w:rsidP="006442EF">
      <w:pPr>
        <w:widowControl/>
        <w:numPr>
          <w:ilvl w:val="0"/>
          <w:numId w:val="3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财政拨款收入支出决算总体情况说明</w:t>
      </w:r>
    </w:p>
    <w:p w:rsidR="006442EF" w:rsidRPr="00A6186B" w:rsidRDefault="006442EF" w:rsidP="006442EF">
      <w:pPr>
        <w:widowControl/>
        <w:numPr>
          <w:ilvl w:val="0"/>
          <w:numId w:val="3"/>
        </w:num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一般公共预算财政拨款支出决算情况说明</w:t>
      </w: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0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六、一般公共预算财政拨款基本支出决算情况说明 </w:t>
      </w: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2"/>
        </w:rPr>
      </w:pPr>
      <w:bookmarkStart w:id="0" w:name="_GoBack"/>
      <w:bookmarkEnd w:id="0"/>
      <w:r w:rsidRPr="00A6186B">
        <w:rPr>
          <w:rFonts w:asciiTheme="minorEastAsia" w:hAnsiTheme="minorEastAsia" w:hint="eastAsia"/>
          <w:color w:val="000000"/>
          <w:sz w:val="32"/>
        </w:rPr>
        <w:t>七、一般公共预算财政拨款</w:t>
      </w:r>
      <w:r w:rsidRPr="00A6186B">
        <w:rPr>
          <w:rFonts w:asciiTheme="minorEastAsia" w:hAnsiTheme="minorEastAsia"/>
          <w:color w:val="000000"/>
          <w:sz w:val="32"/>
        </w:rPr>
        <w:t>“</w:t>
      </w:r>
      <w:r w:rsidRPr="00A6186B">
        <w:rPr>
          <w:rFonts w:asciiTheme="minorEastAsia" w:hAnsiTheme="minorEastAsia" w:hint="eastAsia"/>
          <w:color w:val="000000"/>
          <w:sz w:val="32"/>
        </w:rPr>
        <w:t>三公</w:t>
      </w:r>
      <w:r w:rsidRPr="00A6186B">
        <w:rPr>
          <w:rFonts w:asciiTheme="minorEastAsia" w:hAnsiTheme="minorEastAsia"/>
          <w:color w:val="000000"/>
          <w:sz w:val="32"/>
        </w:rPr>
        <w:t>”</w:t>
      </w:r>
      <w:r w:rsidRPr="00A6186B">
        <w:rPr>
          <w:rFonts w:asciiTheme="minorEastAsia" w:hAnsiTheme="minorEastAsia" w:hint="eastAsia"/>
          <w:color w:val="000000"/>
          <w:sz w:val="32"/>
        </w:rPr>
        <w:t xml:space="preserve">经费支出决算情况说明 </w:t>
      </w: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 xml:space="preserve">八、预算绩效情况说明 </w:t>
      </w:r>
    </w:p>
    <w:p w:rsidR="006442EF" w:rsidRPr="00A6186B" w:rsidRDefault="006442EF" w:rsidP="006442EF">
      <w:pPr>
        <w:jc w:val="left"/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lastRenderedPageBreak/>
        <w:t xml:space="preserve">九、其他重要事项情况说明 </w:t>
      </w:r>
    </w:p>
    <w:p w:rsidR="006442EF" w:rsidRPr="00A6186B" w:rsidRDefault="006442EF" w:rsidP="006442EF">
      <w:pPr>
        <w:rPr>
          <w:rFonts w:asciiTheme="minorEastAsia" w:hAnsiTheme="minorEastAsia"/>
          <w:color w:val="000000"/>
          <w:sz w:val="32"/>
        </w:rPr>
      </w:pPr>
      <w:r w:rsidRPr="00A6186B">
        <w:rPr>
          <w:rFonts w:asciiTheme="minorEastAsia" w:hAnsiTheme="minorEastAsia" w:hint="eastAsia"/>
          <w:color w:val="000000"/>
          <w:sz w:val="32"/>
        </w:rPr>
        <w:t>第四部分 名词解释</w:t>
      </w:r>
    </w:p>
    <w:p w:rsidR="006442EF" w:rsidRPr="00A6186B" w:rsidRDefault="006442EF" w:rsidP="006442EF">
      <w:pPr>
        <w:rPr>
          <w:rFonts w:asciiTheme="minorEastAsia" w:hAnsiTheme="minorEastAsia"/>
          <w:color w:val="000000"/>
          <w:sz w:val="32"/>
        </w:rPr>
      </w:pPr>
    </w:p>
    <w:p w:rsidR="006442EF" w:rsidRPr="00A6186B" w:rsidRDefault="006442EF" w:rsidP="006442EF">
      <w:pPr>
        <w:rPr>
          <w:rFonts w:asciiTheme="minorEastAsia" w:hAnsiTheme="minorEastAsia"/>
        </w:rPr>
      </w:pPr>
    </w:p>
    <w:p w:rsidR="00071C83" w:rsidRPr="00A6186B" w:rsidRDefault="00071C83" w:rsidP="00740816">
      <w:pPr>
        <w:rPr>
          <w:rFonts w:asciiTheme="minorEastAsia" w:hAnsiTheme="minorEastAsia"/>
        </w:rPr>
      </w:pPr>
    </w:p>
    <w:sectPr w:rsidR="00071C83" w:rsidRPr="00A6186B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824" w:rsidRDefault="00B56824" w:rsidP="00771DE4">
      <w:r>
        <w:separator/>
      </w:r>
    </w:p>
  </w:endnote>
  <w:endnote w:type="continuationSeparator" w:id="0">
    <w:p w:rsidR="00B56824" w:rsidRDefault="00B56824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ù惞....">
    <w:altName w:val="黑体"/>
    <w:charset w:val="86"/>
    <w:family w:val="swiss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824" w:rsidRDefault="00B56824" w:rsidP="00771DE4">
      <w:r>
        <w:separator/>
      </w:r>
    </w:p>
  </w:footnote>
  <w:footnote w:type="continuationSeparator" w:id="0">
    <w:p w:rsidR="00B56824" w:rsidRDefault="00B56824" w:rsidP="00771D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B00F"/>
    <w:multiLevelType w:val="singleLevel"/>
    <w:tmpl w:val="5C4AB00F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C4AB028"/>
    <w:multiLevelType w:val="singleLevel"/>
    <w:tmpl w:val="5C4AB028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C4AB078"/>
    <w:multiLevelType w:val="singleLevel"/>
    <w:tmpl w:val="5C4AB078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01B39"/>
    <w:rsid w:val="00025032"/>
    <w:rsid w:val="00037BFE"/>
    <w:rsid w:val="00056B7E"/>
    <w:rsid w:val="00071C83"/>
    <w:rsid w:val="00095C21"/>
    <w:rsid w:val="000E11B3"/>
    <w:rsid w:val="00100B42"/>
    <w:rsid w:val="00134BD8"/>
    <w:rsid w:val="0014326A"/>
    <w:rsid w:val="001E4840"/>
    <w:rsid w:val="001F33B6"/>
    <w:rsid w:val="00223EB8"/>
    <w:rsid w:val="00381825"/>
    <w:rsid w:val="003E62A3"/>
    <w:rsid w:val="0048205F"/>
    <w:rsid w:val="004928D2"/>
    <w:rsid w:val="004D05A1"/>
    <w:rsid w:val="004D33E6"/>
    <w:rsid w:val="004E31EA"/>
    <w:rsid w:val="0050347B"/>
    <w:rsid w:val="0054718A"/>
    <w:rsid w:val="005600FD"/>
    <w:rsid w:val="005E3843"/>
    <w:rsid w:val="006442EF"/>
    <w:rsid w:val="0065204A"/>
    <w:rsid w:val="00677FB4"/>
    <w:rsid w:val="006D256A"/>
    <w:rsid w:val="0070428E"/>
    <w:rsid w:val="00717FFB"/>
    <w:rsid w:val="00740816"/>
    <w:rsid w:val="0076751A"/>
    <w:rsid w:val="00771DE4"/>
    <w:rsid w:val="007B0710"/>
    <w:rsid w:val="007D2230"/>
    <w:rsid w:val="007F07BC"/>
    <w:rsid w:val="0081581B"/>
    <w:rsid w:val="00861E41"/>
    <w:rsid w:val="00885344"/>
    <w:rsid w:val="00890887"/>
    <w:rsid w:val="00893FDA"/>
    <w:rsid w:val="008B345E"/>
    <w:rsid w:val="008E5F4D"/>
    <w:rsid w:val="008F5548"/>
    <w:rsid w:val="00904E78"/>
    <w:rsid w:val="00946F76"/>
    <w:rsid w:val="00956B7B"/>
    <w:rsid w:val="009B1829"/>
    <w:rsid w:val="009C30BD"/>
    <w:rsid w:val="009F01E6"/>
    <w:rsid w:val="009F0521"/>
    <w:rsid w:val="00A16BA2"/>
    <w:rsid w:val="00A6186B"/>
    <w:rsid w:val="00AF148B"/>
    <w:rsid w:val="00B56824"/>
    <w:rsid w:val="00B64ECA"/>
    <w:rsid w:val="00B67897"/>
    <w:rsid w:val="00B8076B"/>
    <w:rsid w:val="00B82849"/>
    <w:rsid w:val="00B8347A"/>
    <w:rsid w:val="00BF2CDA"/>
    <w:rsid w:val="00C41CE7"/>
    <w:rsid w:val="00CC3EC0"/>
    <w:rsid w:val="00CD71A0"/>
    <w:rsid w:val="00D1147F"/>
    <w:rsid w:val="00D42824"/>
    <w:rsid w:val="00DF02D1"/>
    <w:rsid w:val="00E22B2E"/>
    <w:rsid w:val="00E34A83"/>
    <w:rsid w:val="00E41DAB"/>
    <w:rsid w:val="00E4515B"/>
    <w:rsid w:val="00E70E0A"/>
    <w:rsid w:val="00E92B8B"/>
    <w:rsid w:val="00EA297E"/>
    <w:rsid w:val="00EC02F3"/>
    <w:rsid w:val="00ED2A50"/>
    <w:rsid w:val="00EE4828"/>
    <w:rsid w:val="00F11B6A"/>
    <w:rsid w:val="00F3268E"/>
    <w:rsid w:val="00F40522"/>
    <w:rsid w:val="00FB36DB"/>
    <w:rsid w:val="00FC251E"/>
    <w:rsid w:val="00FC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  <w:style w:type="character" w:styleId="a6">
    <w:name w:val="Strong"/>
    <w:basedOn w:val="a0"/>
    <w:uiPriority w:val="22"/>
    <w:qFormat/>
    <w:rsid w:val="007F07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54</Words>
  <Characters>309</Characters>
  <Application>Microsoft Office Word</Application>
  <DocSecurity>0</DocSecurity>
  <Lines>2</Lines>
  <Paragraphs>1</Paragraphs>
  <ScaleCrop>false</ScaleCrop>
  <Company>Sky123.Org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33</cp:revision>
  <dcterms:created xsi:type="dcterms:W3CDTF">2019-01-24T08:36:00Z</dcterms:created>
  <dcterms:modified xsi:type="dcterms:W3CDTF">2019-01-28T08:47:00Z</dcterms:modified>
</cp:coreProperties>
</file>