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49" w:rsidRDefault="00245BB3" w:rsidP="001B6768">
      <w:pPr>
        <w:widowControl/>
        <w:spacing w:line="580" w:lineRule="exact"/>
        <w:jc w:val="center"/>
        <w:rPr>
          <w:rFonts w:ascii="方正小标宋_GBK" w:eastAsia="方正小标宋_GBK" w:hAnsiTheme="minorEastAsia" w:cs="方正小标宋_GBK"/>
          <w:kern w:val="0"/>
          <w:sz w:val="44"/>
          <w:szCs w:val="44"/>
        </w:rPr>
      </w:pPr>
      <w:r w:rsidRPr="00FA1E49">
        <w:rPr>
          <w:rFonts w:ascii="方正小标宋_GBK" w:eastAsia="方正小标宋_GBK" w:hAnsiTheme="minorEastAsia" w:cs="方正小标宋_GBK" w:hint="eastAsia"/>
          <w:kern w:val="0"/>
          <w:sz w:val="44"/>
          <w:szCs w:val="44"/>
        </w:rPr>
        <w:t>元江县</w:t>
      </w:r>
      <w:r w:rsidR="00FA1E49">
        <w:rPr>
          <w:rFonts w:ascii="方正小标宋_GBK" w:eastAsia="方正小标宋_GBK" w:hAnsiTheme="minorEastAsia" w:cs="方正小标宋_GBK" w:hint="eastAsia"/>
          <w:kern w:val="0"/>
          <w:sz w:val="44"/>
          <w:szCs w:val="44"/>
        </w:rPr>
        <w:t>人民政府</w:t>
      </w:r>
      <w:r w:rsidRPr="00FA1E49">
        <w:rPr>
          <w:rFonts w:ascii="方正小标宋_GBK" w:eastAsia="方正小标宋_GBK" w:hAnsiTheme="minorEastAsia" w:cs="方正小标宋_GBK" w:hint="eastAsia"/>
          <w:kern w:val="0"/>
          <w:sz w:val="44"/>
          <w:szCs w:val="44"/>
        </w:rPr>
        <w:t>糖料甘蔗生产办公室</w:t>
      </w:r>
    </w:p>
    <w:p w:rsidR="00154845" w:rsidRPr="00FA1E49" w:rsidRDefault="00154845" w:rsidP="001B6768">
      <w:pPr>
        <w:widowControl/>
        <w:spacing w:line="580" w:lineRule="exact"/>
        <w:jc w:val="center"/>
        <w:rPr>
          <w:rFonts w:ascii="方正小标宋_GBK" w:eastAsia="方正小标宋_GBK"/>
          <w:kern w:val="0"/>
          <w:sz w:val="44"/>
          <w:szCs w:val="44"/>
        </w:rPr>
      </w:pPr>
      <w:r w:rsidRPr="00FA1E49">
        <w:rPr>
          <w:rFonts w:ascii="方正小标宋_GBK" w:eastAsia="方正小标宋_GBK" w:hint="eastAsia"/>
          <w:kern w:val="0"/>
          <w:sz w:val="44"/>
          <w:szCs w:val="44"/>
        </w:rPr>
        <w:t>201</w:t>
      </w:r>
      <w:r w:rsidR="00AC1BCA" w:rsidRPr="00FA1E49">
        <w:rPr>
          <w:rFonts w:ascii="方正小标宋_GBK" w:eastAsia="方正小标宋_GBK" w:hint="eastAsia"/>
          <w:kern w:val="0"/>
          <w:sz w:val="44"/>
          <w:szCs w:val="44"/>
        </w:rPr>
        <w:t>7</w:t>
      </w:r>
      <w:r w:rsidRPr="00FA1E49">
        <w:rPr>
          <w:rFonts w:ascii="方正小标宋_GBK" w:eastAsia="方正小标宋_GBK" w:hAnsiTheme="minorEastAsia" w:hint="eastAsia"/>
          <w:kern w:val="0"/>
          <w:sz w:val="44"/>
          <w:szCs w:val="44"/>
        </w:rPr>
        <w:t>年部门</w:t>
      </w:r>
      <w:r w:rsidR="004A4C54" w:rsidRPr="00FA1E49">
        <w:rPr>
          <w:rFonts w:ascii="方正小标宋_GBK" w:eastAsia="方正小标宋_GBK" w:hAnsiTheme="minorEastAsia" w:hint="eastAsia"/>
          <w:kern w:val="0"/>
          <w:sz w:val="44"/>
          <w:szCs w:val="44"/>
        </w:rPr>
        <w:t>决</w:t>
      </w:r>
      <w:r w:rsidRPr="00FA1E49">
        <w:rPr>
          <w:rFonts w:ascii="方正小标宋_GBK" w:eastAsia="方正小标宋_GBK" w:hAnsiTheme="minorEastAsia" w:hint="eastAsia"/>
          <w:kern w:val="0"/>
          <w:sz w:val="44"/>
          <w:szCs w:val="44"/>
        </w:rPr>
        <w:t>算公开</w:t>
      </w:r>
      <w:r w:rsidR="001B6768" w:rsidRPr="00FA1E49">
        <w:rPr>
          <w:rFonts w:ascii="方正小标宋_GBK" w:eastAsia="方正小标宋_GBK" w:hAnsiTheme="minorEastAsia" w:hint="eastAsia"/>
          <w:sz w:val="44"/>
          <w:szCs w:val="44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3F2E7D" w:rsidRPr="003F2E7D" w:rsidRDefault="001B6768" w:rsidP="003F2E7D">
      <w:pPr>
        <w:ind w:firstLineChars="150" w:firstLine="480"/>
        <w:rPr>
          <w:rFonts w:ascii="方正黑体_GBK" w:eastAsia="方正黑体_GBK" w:hAnsi="黑体" w:hint="eastAsia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3F2E7D" w:rsidRPr="003F2E7D" w:rsidRDefault="003F2E7D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 w:rsidRPr="003F2E7D">
        <w:rPr>
          <w:rFonts w:eastAsia="方正仿宋_GBK" w:hint="eastAsia"/>
          <w:color w:val="000000"/>
          <w:sz w:val="32"/>
          <w:szCs w:val="32"/>
        </w:rPr>
        <w:t xml:space="preserve">    1.</w:t>
      </w:r>
      <w:r w:rsidRPr="003F2E7D">
        <w:rPr>
          <w:rFonts w:eastAsia="方正仿宋_GBK" w:hint="eastAsia"/>
          <w:color w:val="000000"/>
          <w:sz w:val="32"/>
          <w:szCs w:val="32"/>
        </w:rPr>
        <w:t>财政拨款收入：指财政部门用一般预算收入安排的预算单位资金。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2.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基本支出：反映为保障机构正常运转、完成日常工作任务而发生的人员支出和公用支出。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3.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社会保障和就业支出（类）：反映政府在社会保障与就业方面的支出。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4.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医疗卫生与计划生育支出（类）：反映政府医疗卫生与计划生育管理方面的支出。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5.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农林水支出（类）：反映政府农林水事务支出。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6.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住房保障支出（类）：集中反映政府用于住房方面的支出。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7.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工资福利支出（类）：反映单位开支的在职职工和编制</w:t>
      </w:r>
      <w:proofErr w:type="gramStart"/>
      <w:r w:rsidR="003F2E7D" w:rsidRPr="003F2E7D">
        <w:rPr>
          <w:rFonts w:eastAsia="方正仿宋_GBK" w:hint="eastAsia"/>
          <w:color w:val="000000"/>
          <w:sz w:val="32"/>
          <w:szCs w:val="32"/>
        </w:rPr>
        <w:t>外长期</w:t>
      </w:r>
      <w:proofErr w:type="gramEnd"/>
      <w:r w:rsidR="003F2E7D" w:rsidRPr="003F2E7D">
        <w:rPr>
          <w:rFonts w:eastAsia="方正仿宋_GBK" w:hint="eastAsia"/>
          <w:color w:val="000000"/>
          <w:sz w:val="32"/>
          <w:szCs w:val="32"/>
        </w:rPr>
        <w:t>聘用人员的各类劳动报酬，以及为上述人员缴纳的各项社会保险费等。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8.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商品和服务支出（类）：反映单位购买商品和服务的支出。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9.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对个人和家庭补助支出（类）：反映政府用于对个人和家庭的补助支出。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10.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一般公共预算“三公”经费：是指用财政拨款安排的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lastRenderedPageBreak/>
        <w:t>因公出国（境）费、公务用车购置及运行维护费和公务接待费。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（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1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）因公出国（境）费：反映公务出国（境）的住宿费、旅费、伙食补助费、杂费、培训费等支出。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（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2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）公务接待费：反映按规定开支的各类公务接待（含外宾接待）支出。</w:t>
      </w:r>
    </w:p>
    <w:p w:rsidR="003F2E7D" w:rsidRPr="003F2E7D" w:rsidRDefault="00C92F1B" w:rsidP="003F2E7D">
      <w:pPr>
        <w:spacing w:line="600" w:lineRule="exact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（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3</w:t>
      </w:r>
      <w:r w:rsidR="003F2E7D" w:rsidRPr="003F2E7D">
        <w:rPr>
          <w:rFonts w:eastAsia="方正仿宋_GBK" w:hint="eastAsia"/>
          <w:color w:val="000000"/>
          <w:sz w:val="32"/>
          <w:szCs w:val="32"/>
        </w:rPr>
        <w:t>）公务用车购置及运行维护费：反映公务用车购置费及租用费、燃料费、维修费、过路过桥费、保险费等支出。</w:t>
      </w:r>
    </w:p>
    <w:p w:rsidR="00CA59CE" w:rsidRPr="003F2E7D" w:rsidRDefault="00CA59CE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4518E4" w:rsidRDefault="004518E4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AA0AAC" w:rsidRPr="0011510A" w:rsidRDefault="00CA59CE" w:rsidP="00AA0AAC">
      <w:pPr>
        <w:jc w:val="center"/>
        <w:rPr>
          <w:rFonts w:eastAsia="方正仿宋_GBK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</w:t>
      </w:r>
      <w:r w:rsidR="00AA0AAC" w:rsidRPr="0011510A">
        <w:rPr>
          <w:rFonts w:eastAsia="方正仿宋_GBK"/>
          <w:sz w:val="32"/>
          <w:szCs w:val="32"/>
        </w:rPr>
        <w:t>元江哈尼族彝族傣族自治县人民政府糖料甘蔗生产办公室</w:t>
      </w:r>
    </w:p>
    <w:p w:rsidR="00CA59CE" w:rsidRPr="0011510A" w:rsidRDefault="0011510A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/>
          <w:color w:val="000000"/>
          <w:sz w:val="32"/>
          <w:szCs w:val="32"/>
        </w:rPr>
        <w:t xml:space="preserve">  </w:t>
      </w:r>
      <w:r w:rsidR="00CA59CE" w:rsidRPr="0011510A">
        <w:rPr>
          <w:rFonts w:eastAsia="方正仿宋_GBK"/>
          <w:color w:val="000000"/>
          <w:sz w:val="32"/>
          <w:szCs w:val="32"/>
        </w:rPr>
        <w:t>201</w:t>
      </w:r>
      <w:r w:rsidR="00D22180" w:rsidRPr="0011510A">
        <w:rPr>
          <w:rFonts w:eastAsia="方正仿宋_GBK"/>
          <w:color w:val="000000"/>
          <w:sz w:val="32"/>
          <w:szCs w:val="32"/>
        </w:rPr>
        <w:t>8</w:t>
      </w:r>
      <w:r w:rsidR="00CA59CE" w:rsidRPr="0011510A">
        <w:rPr>
          <w:rFonts w:eastAsia="方正仿宋_GBK"/>
          <w:color w:val="000000"/>
          <w:sz w:val="32"/>
          <w:szCs w:val="32"/>
        </w:rPr>
        <w:t>年</w:t>
      </w:r>
      <w:r w:rsidR="00893A9E" w:rsidRPr="0011510A">
        <w:rPr>
          <w:rFonts w:eastAsia="方正仿宋_GBK"/>
          <w:color w:val="000000"/>
          <w:sz w:val="32"/>
          <w:szCs w:val="32"/>
        </w:rPr>
        <w:t>10</w:t>
      </w:r>
      <w:r w:rsidR="00CA59CE" w:rsidRPr="0011510A">
        <w:rPr>
          <w:rFonts w:eastAsia="方正仿宋_GBK"/>
          <w:color w:val="000000"/>
          <w:sz w:val="32"/>
          <w:szCs w:val="32"/>
        </w:rPr>
        <w:t>月</w:t>
      </w:r>
      <w:r w:rsidR="00893A9E" w:rsidRPr="0011510A">
        <w:rPr>
          <w:rFonts w:eastAsia="方正仿宋_GBK"/>
          <w:color w:val="000000"/>
          <w:sz w:val="32"/>
          <w:szCs w:val="32"/>
        </w:rPr>
        <w:t>29</w:t>
      </w:r>
      <w:r w:rsidR="00CA59CE" w:rsidRPr="0011510A">
        <w:rPr>
          <w:rFonts w:eastAsia="方正仿宋_GBK"/>
          <w:color w:val="000000"/>
          <w:sz w:val="32"/>
          <w:szCs w:val="32"/>
        </w:rPr>
        <w:t>日</w:t>
      </w:r>
    </w:p>
    <w:sectPr w:rsidR="00CA59CE" w:rsidRPr="0011510A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9A9" w:rsidRDefault="005F69A9" w:rsidP="00D22180">
      <w:r>
        <w:separator/>
      </w:r>
    </w:p>
  </w:endnote>
  <w:endnote w:type="continuationSeparator" w:id="0">
    <w:p w:rsidR="005F69A9" w:rsidRDefault="005F69A9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9A9" w:rsidRDefault="005F69A9" w:rsidP="00D22180">
      <w:r>
        <w:separator/>
      </w:r>
    </w:p>
  </w:footnote>
  <w:footnote w:type="continuationSeparator" w:id="0">
    <w:p w:rsidR="005F69A9" w:rsidRDefault="005F69A9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1122C1"/>
    <w:rsid w:val="0011510A"/>
    <w:rsid w:val="00154845"/>
    <w:rsid w:val="00172A9D"/>
    <w:rsid w:val="001B6768"/>
    <w:rsid w:val="00245BB3"/>
    <w:rsid w:val="00264123"/>
    <w:rsid w:val="00316EFD"/>
    <w:rsid w:val="00384509"/>
    <w:rsid w:val="00397631"/>
    <w:rsid w:val="003F2E7D"/>
    <w:rsid w:val="0044300A"/>
    <w:rsid w:val="00447A4A"/>
    <w:rsid w:val="00450DB0"/>
    <w:rsid w:val="004518E4"/>
    <w:rsid w:val="00452AEA"/>
    <w:rsid w:val="004869D2"/>
    <w:rsid w:val="00497C51"/>
    <w:rsid w:val="004A4C54"/>
    <w:rsid w:val="0051768C"/>
    <w:rsid w:val="005417F8"/>
    <w:rsid w:val="00583708"/>
    <w:rsid w:val="005B0041"/>
    <w:rsid w:val="005C6CC1"/>
    <w:rsid w:val="005F69A9"/>
    <w:rsid w:val="0063751A"/>
    <w:rsid w:val="006E10E0"/>
    <w:rsid w:val="00704757"/>
    <w:rsid w:val="00736ABF"/>
    <w:rsid w:val="007D1ED9"/>
    <w:rsid w:val="007E743D"/>
    <w:rsid w:val="0086490F"/>
    <w:rsid w:val="00893A9E"/>
    <w:rsid w:val="008B7B6C"/>
    <w:rsid w:val="008E08FA"/>
    <w:rsid w:val="009A3CA9"/>
    <w:rsid w:val="00A05F38"/>
    <w:rsid w:val="00A10BBE"/>
    <w:rsid w:val="00A673DC"/>
    <w:rsid w:val="00AA0AAC"/>
    <w:rsid w:val="00AC1BCA"/>
    <w:rsid w:val="00AF4B85"/>
    <w:rsid w:val="00B13E51"/>
    <w:rsid w:val="00B4506F"/>
    <w:rsid w:val="00B45A46"/>
    <w:rsid w:val="00B936E8"/>
    <w:rsid w:val="00BD7FB0"/>
    <w:rsid w:val="00BE1533"/>
    <w:rsid w:val="00BE704E"/>
    <w:rsid w:val="00C42865"/>
    <w:rsid w:val="00C92F1B"/>
    <w:rsid w:val="00C95929"/>
    <w:rsid w:val="00CA59CE"/>
    <w:rsid w:val="00CE5682"/>
    <w:rsid w:val="00D22180"/>
    <w:rsid w:val="00D225BC"/>
    <w:rsid w:val="00D93682"/>
    <w:rsid w:val="00DA49A6"/>
    <w:rsid w:val="00E04870"/>
    <w:rsid w:val="00E70ECD"/>
    <w:rsid w:val="00ED2FF8"/>
    <w:rsid w:val="00F25BC2"/>
    <w:rsid w:val="00FA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96</Words>
  <Characters>553</Characters>
  <Application>Microsoft Office Word</Application>
  <DocSecurity>0</DocSecurity>
  <Lines>4</Lines>
  <Paragraphs>1</Paragraphs>
  <ScaleCrop>false</ScaleCrop>
  <Company>Sky123.Org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Users</cp:lastModifiedBy>
  <cp:revision>19</cp:revision>
  <cp:lastPrinted>2019-01-25T00:02:00Z</cp:lastPrinted>
  <dcterms:created xsi:type="dcterms:W3CDTF">2019-01-24T23:55:00Z</dcterms:created>
  <dcterms:modified xsi:type="dcterms:W3CDTF">2019-01-27T13:52:00Z</dcterms:modified>
</cp:coreProperties>
</file>