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6B6" w:rsidRPr="004F27F9" w:rsidRDefault="00BD500E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元江哈尼族彝族傣族自治县工业商贸和科技信息局</w:t>
      </w:r>
      <w:r w:rsidR="002A17A1" w:rsidRPr="004F27F9">
        <w:rPr>
          <w:rFonts w:asciiTheme="minorEastAsia" w:hAnsiTheme="minorEastAsia" w:hint="eastAsia"/>
          <w:b/>
          <w:sz w:val="36"/>
          <w:szCs w:val="36"/>
        </w:rPr>
        <w:t>部门预算绩效目标管理说明</w:t>
      </w:r>
    </w:p>
    <w:p w:rsidR="007D76B6" w:rsidRDefault="002A17A1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</w:t>
      </w:r>
    </w:p>
    <w:p w:rsidR="00BD500E" w:rsidRPr="009E2639" w:rsidRDefault="00BD500E" w:rsidP="00BD500E">
      <w:pPr>
        <w:ind w:firstLineChars="200" w:firstLine="600"/>
        <w:rPr>
          <w:rFonts w:ascii="仿宋_GB2312" w:eastAsia="仿宋_GB2312" w:hAnsi="方正黑体_GBK" w:cs="方正黑体_GBK"/>
          <w:kern w:val="0"/>
          <w:sz w:val="30"/>
          <w:szCs w:val="30"/>
        </w:rPr>
      </w:pPr>
      <w:r w:rsidRPr="009E2639">
        <w:rPr>
          <w:rFonts w:ascii="仿宋_GB2312" w:eastAsia="仿宋_GB2312" w:hAnsi="仿宋" w:hint="eastAsia"/>
          <w:color w:val="000000"/>
          <w:sz w:val="30"/>
          <w:szCs w:val="30"/>
        </w:rPr>
        <w:t>为贯彻落实党的十九大关于“全面实施绩效管理”的战略部署，提高财政资源配置效率和使用效益，</w:t>
      </w:r>
      <w:r w:rsidRPr="009E2639">
        <w:rPr>
          <w:rFonts w:ascii="仿宋_GB2312" w:eastAsia="仿宋_GB2312" w:hAnsi="仿宋_GB2312" w:cs="仿宋_GB2312" w:hint="eastAsia"/>
          <w:sz w:val="30"/>
          <w:szCs w:val="30"/>
        </w:rPr>
        <w:t>根据《玉溪市市级财政预算绩效目标管理暂行办法》，元江县工业商贸和科技信息局2017年 实行绩效目标管理</w:t>
      </w:r>
      <w:proofErr w:type="gramStart"/>
      <w:r w:rsidRPr="009E2639">
        <w:rPr>
          <w:rFonts w:ascii="仿宋_GB2312" w:eastAsia="仿宋_GB2312" w:hAnsi="仿宋_GB2312" w:cs="仿宋_GB2312" w:hint="eastAsia"/>
          <w:sz w:val="30"/>
          <w:szCs w:val="30"/>
        </w:rPr>
        <w:t>一级项目</w:t>
      </w:r>
      <w:proofErr w:type="gramEnd"/>
      <w:r w:rsidR="00055F7B">
        <w:rPr>
          <w:rFonts w:ascii="仿宋_GB2312" w:eastAsia="仿宋_GB2312" w:hAnsi="仿宋_GB2312" w:cs="仿宋_GB2312" w:hint="eastAsia"/>
          <w:sz w:val="30"/>
          <w:szCs w:val="30"/>
        </w:rPr>
        <w:t>1</w:t>
      </w:r>
      <w:bookmarkStart w:id="0" w:name="_GoBack"/>
      <w:bookmarkEnd w:id="0"/>
      <w:r w:rsidRPr="009E2639">
        <w:rPr>
          <w:rFonts w:ascii="仿宋_GB2312" w:eastAsia="仿宋_GB2312" w:hAnsi="仿宋_GB2312" w:cs="仿宋_GB2312" w:hint="eastAsia"/>
          <w:sz w:val="30"/>
          <w:szCs w:val="30"/>
        </w:rPr>
        <w:t>个，涉及一般公共预算当年拨款2085.32万元；纳入绩效评价试点的一级项目</w:t>
      </w:r>
      <w:proofErr w:type="gramStart"/>
      <w:r w:rsidRPr="009E2639">
        <w:rPr>
          <w:rFonts w:ascii="仿宋_GB2312" w:eastAsia="仿宋_GB2312" w:hAnsi="仿宋_GB2312" w:cs="仿宋_GB2312" w:hint="eastAsia"/>
          <w:sz w:val="30"/>
          <w:szCs w:val="30"/>
        </w:rPr>
        <w:t>个</w:t>
      </w:r>
      <w:proofErr w:type="gramEnd"/>
      <w:r w:rsidRPr="009E2639">
        <w:rPr>
          <w:rFonts w:ascii="仿宋_GB2312" w:eastAsia="仿宋_GB2312" w:hAnsi="仿宋_GB2312" w:cs="仿宋_GB2312" w:hint="eastAsia"/>
          <w:sz w:val="30"/>
          <w:szCs w:val="30"/>
        </w:rPr>
        <w:t>，涉及一般公共预算当年拨款万元；纳入绩效评价试点的二级项目0个，涉及一般公共预算当年拨款0万元。</w:t>
      </w:r>
    </w:p>
    <w:p w:rsidR="007D76B6" w:rsidRPr="004F27F9" w:rsidRDefault="002A17A1" w:rsidP="00BD500E">
      <w:pPr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4F27F9">
        <w:rPr>
          <w:rFonts w:ascii="Times New Roman" w:eastAsia="仿宋" w:hAnsi="Times New Roman" w:cs="Times New Roman"/>
          <w:sz w:val="32"/>
          <w:szCs w:val="32"/>
        </w:rPr>
        <w:t xml:space="preserve">  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BD500E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 w:hint="eastAsia"/>
          <w:b/>
          <w:sz w:val="32"/>
          <w:szCs w:val="32"/>
        </w:rPr>
        <w:t>元江哈尼族彝族傣族自治县工业商贸和科技信息局</w:t>
      </w:r>
    </w:p>
    <w:p w:rsidR="007D76B6" w:rsidRPr="004F27F9" w:rsidRDefault="004F27F9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  <w:r w:rsidRPr="004F27F9">
        <w:rPr>
          <w:rFonts w:ascii="Times New Roman" w:eastAsia="仿宋" w:hAnsi="Times New Roman" w:cs="Times New Roman"/>
          <w:b/>
          <w:sz w:val="32"/>
          <w:szCs w:val="32"/>
        </w:rPr>
        <w:t xml:space="preserve">                  2018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年</w:t>
      </w:r>
      <w:r w:rsidRPr="004F27F9">
        <w:rPr>
          <w:rFonts w:ascii="Times New Roman" w:eastAsia="仿宋" w:hAnsi="Times New Roman" w:cs="Times New Roman"/>
          <w:b/>
          <w:sz w:val="32"/>
          <w:szCs w:val="32"/>
        </w:rPr>
        <w:t>2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月</w:t>
      </w:r>
      <w:r w:rsidR="001356AE">
        <w:rPr>
          <w:rFonts w:ascii="Times New Roman" w:eastAsia="仿宋" w:hAnsi="Times New Roman" w:cs="Times New Roman" w:hint="eastAsia"/>
          <w:b/>
          <w:sz w:val="32"/>
          <w:szCs w:val="32"/>
        </w:rPr>
        <w:t>15</w:t>
      </w:r>
      <w:r w:rsidRPr="004F27F9">
        <w:rPr>
          <w:rFonts w:ascii="Times New Roman" w:eastAsia="仿宋" w:hAnsi="仿宋" w:cs="Times New Roman"/>
          <w:b/>
          <w:sz w:val="32"/>
          <w:szCs w:val="32"/>
        </w:rPr>
        <w:t>日</w:t>
      </w: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jc w:val="center"/>
        <w:rPr>
          <w:rFonts w:ascii="Times New Roman" w:eastAsia="仿宋" w:hAnsi="Times New Roman" w:cs="Times New Roman"/>
          <w:b/>
          <w:sz w:val="32"/>
          <w:szCs w:val="32"/>
        </w:rPr>
      </w:pPr>
    </w:p>
    <w:p w:rsidR="007D76B6" w:rsidRPr="004F27F9" w:rsidRDefault="007D76B6">
      <w:pPr>
        <w:rPr>
          <w:rFonts w:ascii="Times New Roman" w:eastAsia="仿宋" w:hAnsi="Times New Roman" w:cs="Times New Roman"/>
          <w:b/>
          <w:sz w:val="32"/>
          <w:szCs w:val="32"/>
        </w:rPr>
      </w:pPr>
    </w:p>
    <w:sectPr w:rsidR="007D76B6" w:rsidRPr="004F27F9" w:rsidSect="007D76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E55" w:rsidRDefault="00AD3E55" w:rsidP="00BE1B15">
      <w:r>
        <w:separator/>
      </w:r>
    </w:p>
  </w:endnote>
  <w:endnote w:type="continuationSeparator" w:id="0">
    <w:p w:rsidR="00AD3E55" w:rsidRDefault="00AD3E55" w:rsidP="00BE1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E55" w:rsidRDefault="00AD3E55" w:rsidP="00BE1B15">
      <w:r>
        <w:separator/>
      </w:r>
    </w:p>
  </w:footnote>
  <w:footnote w:type="continuationSeparator" w:id="0">
    <w:p w:rsidR="00AD3E55" w:rsidRDefault="00AD3E55" w:rsidP="00BE1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4AC8E1"/>
    <w:multiLevelType w:val="singleLevel"/>
    <w:tmpl w:val="5C4AC8E1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55F7B"/>
    <w:rsid w:val="000B148D"/>
    <w:rsid w:val="00131F54"/>
    <w:rsid w:val="001356AE"/>
    <w:rsid w:val="00172A27"/>
    <w:rsid w:val="0028424D"/>
    <w:rsid w:val="002A17A1"/>
    <w:rsid w:val="004F27F9"/>
    <w:rsid w:val="00622A02"/>
    <w:rsid w:val="007C42DE"/>
    <w:rsid w:val="007D76B6"/>
    <w:rsid w:val="00A658CA"/>
    <w:rsid w:val="00AD3E55"/>
    <w:rsid w:val="00BB1055"/>
    <w:rsid w:val="00BD500E"/>
    <w:rsid w:val="00BE1B15"/>
    <w:rsid w:val="00C5525D"/>
    <w:rsid w:val="00F6634F"/>
    <w:rsid w:val="00FB4374"/>
    <w:rsid w:val="00FE221E"/>
    <w:rsid w:val="24557AF9"/>
    <w:rsid w:val="359065DB"/>
    <w:rsid w:val="484C3651"/>
    <w:rsid w:val="7874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6B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7D76B6"/>
    <w:pPr>
      <w:ind w:firstLineChars="200" w:firstLine="420"/>
    </w:pPr>
  </w:style>
  <w:style w:type="paragraph" w:customStyle="1" w:styleId="Default">
    <w:name w:val="Default"/>
    <w:uiPriority w:val="99"/>
    <w:unhideWhenUsed/>
    <w:rsid w:val="007D76B6"/>
    <w:pPr>
      <w:widowControl w:val="0"/>
      <w:autoSpaceDE w:val="0"/>
      <w:autoSpaceDN w:val="0"/>
      <w:adjustRightInd w:val="0"/>
    </w:pPr>
    <w:rPr>
      <w:rFonts w:ascii="仿宋" w:eastAsia="仿宋" w:hAnsi="仿宋" w:hint="eastAsia"/>
      <w:color w:val="000000"/>
      <w:sz w:val="24"/>
    </w:rPr>
  </w:style>
  <w:style w:type="paragraph" w:styleId="a3">
    <w:name w:val="header"/>
    <w:basedOn w:val="a"/>
    <w:link w:val="Char"/>
    <w:uiPriority w:val="99"/>
    <w:semiHidden/>
    <w:unhideWhenUsed/>
    <w:rsid w:val="00BE1B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E1B1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E1B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E1B1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246</Characters>
  <Application>Microsoft Office Word</Application>
  <DocSecurity>0</DocSecurity>
  <Lines>2</Lines>
  <Paragraphs>1</Paragraphs>
  <ScaleCrop>false</ScaleCrop>
  <Company>Microsoft</Company>
  <LinksUpToDate>false</LinksUpToDate>
  <CharactersWithSpaces>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王况忠</cp:lastModifiedBy>
  <cp:revision>10</cp:revision>
  <dcterms:created xsi:type="dcterms:W3CDTF">2019-01-25T06:25:00Z</dcterms:created>
  <dcterms:modified xsi:type="dcterms:W3CDTF">2019-01-28T00:06:00Z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