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05A" w:rsidRDefault="00414CBF">
      <w:pPr>
        <w:jc w:val="center"/>
        <w:rPr>
          <w:rFonts w:asciiTheme="minorEastAsia" w:hAnsiTheme="minorEastAsia"/>
          <w:b/>
          <w:sz w:val="36"/>
          <w:szCs w:val="36"/>
        </w:rPr>
      </w:pPr>
      <w:r>
        <w:rPr>
          <w:rFonts w:asciiTheme="minorEastAsia" w:hAnsiTheme="minorEastAsia" w:cs="方正小标宋_GBK" w:hint="eastAsia"/>
          <w:b/>
          <w:kern w:val="0"/>
          <w:sz w:val="36"/>
          <w:szCs w:val="36"/>
        </w:rPr>
        <w:t>元江县</w:t>
      </w:r>
      <w:r w:rsidR="009B11DD">
        <w:rPr>
          <w:rFonts w:asciiTheme="minorEastAsia" w:hAnsiTheme="minorEastAsia" w:cs="方正小标宋_GBK" w:hint="eastAsia"/>
          <w:b/>
          <w:kern w:val="0"/>
          <w:sz w:val="36"/>
          <w:szCs w:val="36"/>
        </w:rPr>
        <w:t>纪委监察委</w:t>
      </w:r>
      <w:r>
        <w:rPr>
          <w:rFonts w:asciiTheme="minorEastAsia" w:hAnsiTheme="minorEastAsia" w:cs="方正小标宋_GBK" w:hint="eastAsia"/>
          <w:b/>
          <w:kern w:val="0"/>
          <w:sz w:val="36"/>
          <w:szCs w:val="36"/>
        </w:rPr>
        <w:t>2017年</w:t>
      </w:r>
      <w:r>
        <w:rPr>
          <w:rFonts w:asciiTheme="minorEastAsia" w:hAnsiTheme="minorEastAsia" w:hint="eastAsia"/>
          <w:b/>
          <w:sz w:val="36"/>
          <w:szCs w:val="36"/>
        </w:rPr>
        <w:t>决算绩效评价管理</w:t>
      </w:r>
    </w:p>
    <w:p w:rsidR="0021405A" w:rsidRDefault="00414CBF">
      <w:pPr>
        <w:jc w:val="center"/>
        <w:rPr>
          <w:rFonts w:asciiTheme="minorEastAsia" w:hAnsiTheme="minorEastAsia"/>
          <w:b/>
          <w:sz w:val="36"/>
          <w:szCs w:val="36"/>
        </w:rPr>
      </w:pPr>
      <w:r>
        <w:rPr>
          <w:rFonts w:asciiTheme="minorEastAsia" w:hAnsiTheme="minorEastAsia" w:hint="eastAsia"/>
          <w:b/>
          <w:sz w:val="36"/>
          <w:szCs w:val="36"/>
        </w:rPr>
        <w:t>情况说明</w:t>
      </w:r>
    </w:p>
    <w:p w:rsidR="0021405A" w:rsidRDefault="0021405A">
      <w:pPr>
        <w:pStyle w:val="1"/>
        <w:ind w:left="600" w:firstLineChars="100" w:firstLine="300"/>
        <w:rPr>
          <w:sz w:val="30"/>
          <w:szCs w:val="30"/>
        </w:rPr>
      </w:pPr>
    </w:p>
    <w:p w:rsidR="0021405A" w:rsidRDefault="00414CBF">
      <w:pPr>
        <w:pStyle w:val="1"/>
        <w:ind w:left="600" w:firstLineChars="100" w:firstLine="300"/>
        <w:rPr>
          <w:sz w:val="30"/>
          <w:szCs w:val="30"/>
        </w:rPr>
      </w:pPr>
      <w:r>
        <w:rPr>
          <w:rFonts w:hint="eastAsia"/>
          <w:sz w:val="30"/>
          <w:szCs w:val="30"/>
        </w:rPr>
        <w:t>一、绩效评价工作开展情况</w:t>
      </w:r>
    </w:p>
    <w:p w:rsidR="0021405A" w:rsidRDefault="00414CBF">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w:t>
      </w:r>
      <w:proofErr w:type="gramStart"/>
      <w:r>
        <w:rPr>
          <w:rFonts w:ascii="仿宋" w:eastAsia="仿宋" w:hAnsi="仿宋" w:hint="eastAsia"/>
          <w:color w:val="000000"/>
          <w:sz w:val="32"/>
        </w:rPr>
        <w:t>玉财债</w:t>
      </w:r>
      <w:proofErr w:type="gramEnd"/>
      <w:r>
        <w:rPr>
          <w:rFonts w:ascii="仿宋" w:eastAsia="仿宋" w:hAnsi="仿宋" w:hint="eastAsia"/>
          <w:color w:val="000000"/>
          <w:sz w:val="32"/>
        </w:rPr>
        <w:t>[2016]16号）要求，元江县</w:t>
      </w:r>
      <w:r w:rsidR="009B11DD">
        <w:rPr>
          <w:rFonts w:ascii="仿宋" w:eastAsia="仿宋" w:hAnsi="仿宋" w:hint="eastAsia"/>
          <w:color w:val="000000"/>
          <w:sz w:val="32"/>
        </w:rPr>
        <w:t>纪委监察委</w:t>
      </w:r>
      <w:r>
        <w:rPr>
          <w:rFonts w:ascii="仿宋" w:eastAsia="仿宋" w:hAnsi="仿宋" w:hint="eastAsia"/>
          <w:color w:val="000000"/>
          <w:sz w:val="32"/>
        </w:rPr>
        <w:t>在2017年度组织对2017年度一般公共预算项目支出</w:t>
      </w:r>
      <w:r w:rsidR="00FA11B5">
        <w:rPr>
          <w:rFonts w:ascii="仿宋" w:eastAsia="仿宋" w:hAnsi="仿宋" w:hint="eastAsia"/>
          <w:color w:val="000000"/>
          <w:sz w:val="32"/>
        </w:rPr>
        <w:t>未开展</w:t>
      </w:r>
      <w:r>
        <w:rPr>
          <w:rFonts w:ascii="仿宋" w:eastAsia="仿宋" w:hAnsi="仿宋" w:hint="eastAsia"/>
          <w:color w:val="000000"/>
          <w:sz w:val="32"/>
        </w:rPr>
        <w:t>绩效自评，部门决算中</w:t>
      </w:r>
      <w:r w:rsidR="00FA11B5">
        <w:rPr>
          <w:rFonts w:ascii="仿宋" w:eastAsia="仿宋" w:hAnsi="仿宋" w:hint="eastAsia"/>
          <w:color w:val="000000"/>
          <w:sz w:val="32"/>
        </w:rPr>
        <w:t>未反映</w:t>
      </w:r>
      <w:r>
        <w:rPr>
          <w:rFonts w:ascii="仿宋" w:eastAsia="仿宋" w:hAnsi="仿宋" w:hint="eastAsia"/>
          <w:color w:val="000000"/>
          <w:sz w:val="32"/>
        </w:rPr>
        <w:t>项目绩效自评结果情况。</w:t>
      </w:r>
    </w:p>
    <w:p w:rsidR="0021405A" w:rsidRDefault="00414CBF">
      <w:pPr>
        <w:numPr>
          <w:ilvl w:val="0"/>
          <w:numId w:val="1"/>
        </w:numPr>
        <w:ind w:firstLineChars="200" w:firstLine="600"/>
        <w:rPr>
          <w:sz w:val="30"/>
          <w:szCs w:val="30"/>
        </w:rPr>
      </w:pPr>
      <w:r>
        <w:rPr>
          <w:rFonts w:hint="eastAsia"/>
          <w:sz w:val="30"/>
          <w:szCs w:val="30"/>
        </w:rPr>
        <w:t>绩效评价结果</w:t>
      </w:r>
    </w:p>
    <w:p w:rsidR="0021405A" w:rsidRDefault="00414CBF">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根据年初设定的绩效目标，项目自评得分为0分。项目全年预算数为</w:t>
      </w:r>
      <w:r w:rsidR="00914DE4">
        <w:rPr>
          <w:rFonts w:ascii="仿宋" w:eastAsia="仿宋" w:hAnsi="仿宋" w:hint="eastAsia"/>
          <w:color w:val="000000"/>
          <w:sz w:val="32"/>
        </w:rPr>
        <w:t>144</w:t>
      </w:r>
      <w:r>
        <w:rPr>
          <w:rFonts w:ascii="仿宋" w:eastAsia="仿宋" w:hAnsi="仿宋" w:hint="eastAsia"/>
          <w:color w:val="000000"/>
          <w:sz w:val="32"/>
        </w:rPr>
        <w:t>万元，执行数为</w:t>
      </w:r>
      <w:r w:rsidR="00E83090">
        <w:rPr>
          <w:rFonts w:ascii="仿宋" w:eastAsia="仿宋" w:hAnsi="仿宋" w:hint="eastAsia"/>
          <w:color w:val="000000"/>
          <w:sz w:val="32"/>
        </w:rPr>
        <w:t>92.17</w:t>
      </w:r>
      <w:r>
        <w:rPr>
          <w:rFonts w:ascii="仿宋" w:eastAsia="仿宋" w:hAnsi="仿宋" w:hint="eastAsia"/>
          <w:color w:val="000000"/>
          <w:sz w:val="32"/>
        </w:rPr>
        <w:t>万元，完成预算的</w:t>
      </w:r>
      <w:r w:rsidR="00E83090">
        <w:rPr>
          <w:rFonts w:ascii="仿宋" w:eastAsia="仿宋" w:hAnsi="仿宋" w:hint="eastAsia"/>
          <w:color w:val="000000"/>
          <w:sz w:val="32"/>
        </w:rPr>
        <w:t>64.01</w:t>
      </w:r>
      <w:r>
        <w:rPr>
          <w:rFonts w:ascii="仿宋" w:eastAsia="仿宋" w:hAnsi="仿宋" w:hint="eastAsia"/>
          <w:color w:val="000000"/>
          <w:sz w:val="32"/>
        </w:rPr>
        <w:t>%。主要产出和效果：通过项目实施，有效保障了国库集中支付业务和政府采购代理机构监督检查工作的顺利开展。</w:t>
      </w:r>
    </w:p>
    <w:p w:rsidR="0021405A" w:rsidRDefault="00414CBF">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21405A" w:rsidRDefault="00414CBF">
      <w:pPr>
        <w:ind w:firstLineChars="200" w:firstLine="640"/>
        <w:rPr>
          <w:rFonts w:ascii="仿宋" w:eastAsia="仿宋" w:hAnsi="仿宋"/>
          <w:color w:val="000000"/>
          <w:sz w:val="32"/>
        </w:rPr>
      </w:pPr>
      <w:r>
        <w:rPr>
          <w:rFonts w:ascii="仿宋" w:eastAsia="仿宋" w:hAnsi="仿宋" w:hint="eastAsia"/>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w:t>
      </w:r>
      <w:r>
        <w:rPr>
          <w:rFonts w:ascii="仿宋" w:eastAsia="仿宋" w:hAnsi="仿宋" w:hint="eastAsia"/>
          <w:color w:val="000000"/>
          <w:sz w:val="32"/>
        </w:rPr>
        <w:lastRenderedPageBreak/>
        <w:t>渐丰富和完善，真正发挥绩效管理的作用。</w:t>
      </w:r>
    </w:p>
    <w:tbl>
      <w:tblPr>
        <w:tblW w:w="20283" w:type="dxa"/>
        <w:tblInd w:w="15" w:type="dxa"/>
        <w:tblLayout w:type="fixed"/>
        <w:tblCellMar>
          <w:top w:w="15" w:type="dxa"/>
          <w:left w:w="15" w:type="dxa"/>
          <w:bottom w:w="15" w:type="dxa"/>
          <w:right w:w="15" w:type="dxa"/>
        </w:tblCellMar>
        <w:tblLook w:val="04A0"/>
      </w:tblPr>
      <w:tblGrid>
        <w:gridCol w:w="1065"/>
        <w:gridCol w:w="274"/>
        <w:gridCol w:w="1080"/>
        <w:gridCol w:w="274"/>
        <w:gridCol w:w="790"/>
        <w:gridCol w:w="290"/>
        <w:gridCol w:w="290"/>
        <w:gridCol w:w="500"/>
        <w:gridCol w:w="580"/>
        <w:gridCol w:w="995"/>
        <w:gridCol w:w="955"/>
        <w:gridCol w:w="125"/>
        <w:gridCol w:w="955"/>
        <w:gridCol w:w="1350"/>
        <w:gridCol w:w="1080"/>
        <w:gridCol w:w="2420"/>
        <w:gridCol w:w="2420"/>
        <w:gridCol w:w="2420"/>
        <w:gridCol w:w="2420"/>
      </w:tblGrid>
      <w:tr w:rsidR="0021405A" w:rsidTr="002A0F32">
        <w:trPr>
          <w:trHeight w:val="405"/>
        </w:trPr>
        <w:tc>
          <w:tcPr>
            <w:tcW w:w="10603" w:type="dxa"/>
            <w:gridSpan w:val="15"/>
            <w:shd w:val="clear" w:color="auto" w:fill="auto"/>
            <w:vAlign w:val="center"/>
          </w:tcPr>
          <w:p w:rsidR="0021405A" w:rsidRDefault="0021405A">
            <w:pPr>
              <w:widowControl/>
              <w:textAlignment w:val="center"/>
              <w:rPr>
                <w:rFonts w:ascii="仿宋_GB2312" w:eastAsia="仿宋_GB2312" w:hAnsi="宋体" w:cs="仿宋_GB2312"/>
                <w:b/>
                <w:color w:val="000000"/>
                <w:kern w:val="0"/>
                <w:sz w:val="32"/>
                <w:szCs w:val="32"/>
              </w:rPr>
            </w:pPr>
          </w:p>
          <w:p w:rsidR="0021405A" w:rsidRDefault="00414CBF">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20" w:type="dxa"/>
            <w:shd w:val="clear" w:color="auto" w:fill="auto"/>
            <w:vAlign w:val="center"/>
          </w:tcPr>
          <w:p w:rsidR="0021405A" w:rsidRDefault="0021405A">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1405A" w:rsidRDefault="0021405A">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1405A" w:rsidRDefault="0021405A">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21405A" w:rsidRDefault="0021405A">
            <w:pPr>
              <w:widowControl/>
              <w:textAlignment w:val="center"/>
              <w:rPr>
                <w:rFonts w:ascii="仿宋_GB2312" w:eastAsia="仿宋_GB2312" w:hAnsi="宋体" w:cs="仿宋_GB2312"/>
                <w:b/>
                <w:color w:val="000000"/>
                <w:kern w:val="0"/>
                <w:sz w:val="32"/>
                <w:szCs w:val="32"/>
              </w:rPr>
            </w:pPr>
          </w:p>
        </w:tc>
      </w:tr>
      <w:tr w:rsidR="0021405A" w:rsidTr="002A0F32">
        <w:trPr>
          <w:trHeight w:val="286"/>
        </w:trPr>
        <w:tc>
          <w:tcPr>
            <w:tcW w:w="1065" w:type="dxa"/>
            <w:shd w:val="clear" w:color="auto" w:fill="auto"/>
            <w:vAlign w:val="center"/>
          </w:tcPr>
          <w:p w:rsidR="0021405A" w:rsidRDefault="0021405A">
            <w:pPr>
              <w:rPr>
                <w:rFonts w:ascii="宋体" w:eastAsia="宋体" w:hAnsi="宋体" w:cs="宋体"/>
                <w:color w:val="000000"/>
                <w:sz w:val="24"/>
                <w:szCs w:val="24"/>
              </w:rPr>
            </w:pPr>
          </w:p>
        </w:tc>
        <w:tc>
          <w:tcPr>
            <w:tcW w:w="1354" w:type="dxa"/>
            <w:gridSpan w:val="2"/>
            <w:shd w:val="clear" w:color="auto" w:fill="auto"/>
            <w:vAlign w:val="center"/>
          </w:tcPr>
          <w:p w:rsidR="0021405A" w:rsidRDefault="0021405A">
            <w:pPr>
              <w:rPr>
                <w:rFonts w:ascii="宋体" w:eastAsia="宋体" w:hAnsi="宋体" w:cs="宋体"/>
                <w:color w:val="000000"/>
                <w:sz w:val="24"/>
                <w:szCs w:val="24"/>
              </w:rPr>
            </w:pPr>
          </w:p>
        </w:tc>
        <w:tc>
          <w:tcPr>
            <w:tcW w:w="1354" w:type="dxa"/>
            <w:gridSpan w:val="3"/>
            <w:shd w:val="clear" w:color="auto" w:fill="auto"/>
            <w:vAlign w:val="center"/>
          </w:tcPr>
          <w:p w:rsidR="0021405A" w:rsidRDefault="0021405A">
            <w:pPr>
              <w:rPr>
                <w:rFonts w:ascii="宋体" w:eastAsia="宋体" w:hAnsi="宋体" w:cs="宋体"/>
                <w:color w:val="000000"/>
                <w:sz w:val="24"/>
                <w:szCs w:val="24"/>
              </w:rPr>
            </w:pPr>
          </w:p>
        </w:tc>
        <w:tc>
          <w:tcPr>
            <w:tcW w:w="1370" w:type="dxa"/>
            <w:gridSpan w:val="3"/>
            <w:shd w:val="clear" w:color="auto" w:fill="auto"/>
            <w:vAlign w:val="center"/>
          </w:tcPr>
          <w:p w:rsidR="0021405A" w:rsidRDefault="0021405A">
            <w:pPr>
              <w:rPr>
                <w:rFonts w:ascii="宋体" w:eastAsia="宋体" w:hAnsi="宋体" w:cs="宋体"/>
                <w:color w:val="000000"/>
                <w:sz w:val="24"/>
                <w:szCs w:val="24"/>
              </w:rPr>
            </w:pPr>
          </w:p>
        </w:tc>
        <w:tc>
          <w:tcPr>
            <w:tcW w:w="3030" w:type="dxa"/>
            <w:gridSpan w:val="4"/>
            <w:shd w:val="clear" w:color="auto" w:fill="auto"/>
            <w:vAlign w:val="center"/>
          </w:tcPr>
          <w:p w:rsidR="0021405A" w:rsidRDefault="0021405A">
            <w:pPr>
              <w:rPr>
                <w:rFonts w:ascii="宋体" w:eastAsia="宋体" w:hAnsi="宋体" w:cs="宋体"/>
                <w:color w:val="000000"/>
                <w:sz w:val="24"/>
                <w:szCs w:val="24"/>
              </w:rPr>
            </w:pPr>
          </w:p>
        </w:tc>
        <w:tc>
          <w:tcPr>
            <w:tcW w:w="2430" w:type="dxa"/>
            <w:gridSpan w:val="2"/>
            <w:shd w:val="clear" w:color="auto" w:fill="auto"/>
            <w:vAlign w:val="center"/>
          </w:tcPr>
          <w:p w:rsidR="0021405A" w:rsidRDefault="0021405A">
            <w:pPr>
              <w:rPr>
                <w:rFonts w:ascii="宋体" w:eastAsia="宋体" w:hAnsi="宋体" w:cs="宋体"/>
                <w:color w:val="000000"/>
                <w:sz w:val="24"/>
                <w:szCs w:val="24"/>
              </w:rPr>
            </w:pPr>
          </w:p>
        </w:tc>
        <w:tc>
          <w:tcPr>
            <w:tcW w:w="2420" w:type="dxa"/>
            <w:shd w:val="clear" w:color="auto" w:fill="auto"/>
            <w:vAlign w:val="center"/>
          </w:tcPr>
          <w:p w:rsidR="0021405A" w:rsidRDefault="0021405A">
            <w:pPr>
              <w:rPr>
                <w:rFonts w:ascii="宋体" w:eastAsia="宋体" w:hAnsi="宋体" w:cs="宋体"/>
                <w:color w:val="000000"/>
                <w:sz w:val="24"/>
                <w:szCs w:val="24"/>
              </w:rPr>
            </w:pPr>
          </w:p>
        </w:tc>
        <w:tc>
          <w:tcPr>
            <w:tcW w:w="2420" w:type="dxa"/>
            <w:shd w:val="clear" w:color="auto" w:fill="auto"/>
            <w:vAlign w:val="center"/>
          </w:tcPr>
          <w:p w:rsidR="0021405A" w:rsidRDefault="0021405A">
            <w:pPr>
              <w:rPr>
                <w:rFonts w:ascii="宋体" w:eastAsia="宋体" w:hAnsi="宋体" w:cs="宋体"/>
                <w:color w:val="000000"/>
                <w:sz w:val="24"/>
                <w:szCs w:val="24"/>
              </w:rPr>
            </w:pPr>
          </w:p>
        </w:tc>
        <w:tc>
          <w:tcPr>
            <w:tcW w:w="2420" w:type="dxa"/>
            <w:shd w:val="clear" w:color="auto" w:fill="auto"/>
            <w:vAlign w:val="center"/>
          </w:tcPr>
          <w:p w:rsidR="0021405A" w:rsidRDefault="0021405A">
            <w:pPr>
              <w:rPr>
                <w:rFonts w:ascii="宋体" w:eastAsia="宋体" w:hAnsi="宋体" w:cs="宋体"/>
                <w:color w:val="000000"/>
                <w:sz w:val="24"/>
                <w:szCs w:val="24"/>
              </w:rPr>
            </w:pPr>
          </w:p>
        </w:tc>
        <w:tc>
          <w:tcPr>
            <w:tcW w:w="2420" w:type="dxa"/>
            <w:shd w:val="clear" w:color="auto" w:fill="auto"/>
            <w:vAlign w:val="center"/>
          </w:tcPr>
          <w:p w:rsidR="0021405A" w:rsidRDefault="0021405A">
            <w:pPr>
              <w:rPr>
                <w:rFonts w:ascii="宋体" w:eastAsia="宋体" w:hAnsi="宋体" w:cs="宋体"/>
                <w:color w:val="000000"/>
                <w:sz w:val="24"/>
                <w:szCs w:val="24"/>
              </w:rPr>
            </w:pPr>
          </w:p>
        </w:tc>
      </w:tr>
      <w:tr w:rsidR="0021405A" w:rsidTr="002A0F32">
        <w:trPr>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E8309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纪律审查业务工作</w:t>
            </w:r>
            <w:r w:rsidR="00414CBF">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r>
      <w:tr w:rsidR="0021405A" w:rsidTr="002A0F32">
        <w:trPr>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E8309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元江县纪委</w:t>
            </w:r>
            <w:r w:rsidR="00414CBF">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r>
      <w:tr w:rsidR="0021405A" w:rsidTr="002A0F32">
        <w:trPr>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r>
      <w:tr w:rsidR="0021405A" w:rsidTr="002A0F32">
        <w:trPr>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E8309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2017</w:t>
            </w:r>
            <w:r w:rsidR="00414CBF">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r>
      <w:tr w:rsidR="0021405A" w:rsidTr="002A0F32">
        <w:trPr>
          <w:trHeight w:val="615"/>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E8309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50</w:t>
            </w:r>
            <w:r w:rsidR="00414CBF">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r>
      <w:tr w:rsidR="0021405A" w:rsidTr="002A0F32">
        <w:trPr>
          <w:trHeight w:val="555"/>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E83090">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49.92</w:t>
            </w:r>
            <w:r w:rsidR="00414CBF">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仿宋_GB2312" w:eastAsia="仿宋_GB2312" w:hAnsi="宋体" w:cs="仿宋_GB2312"/>
                <w:color w:val="000000"/>
                <w:kern w:val="0"/>
                <w:sz w:val="24"/>
                <w:szCs w:val="24"/>
              </w:rPr>
            </w:pPr>
          </w:p>
        </w:tc>
      </w:tr>
      <w:tr w:rsidR="0021405A" w:rsidTr="002A0F32">
        <w:trPr>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E83090">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实施</w:t>
            </w:r>
            <w:proofErr w:type="gramStart"/>
            <w:r>
              <w:rPr>
                <w:rFonts w:ascii="仿宋_GB2312" w:eastAsia="仿宋_GB2312" w:hAnsi="宋体" w:cs="仿宋_GB2312" w:hint="eastAsia"/>
                <w:color w:val="000000"/>
                <w:sz w:val="24"/>
                <w:szCs w:val="24"/>
              </w:rPr>
              <w:t>期目标</w:t>
            </w:r>
            <w:proofErr w:type="gramEnd"/>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jc w:val="center"/>
              <w:rPr>
                <w:rFonts w:ascii="仿宋_GB2312" w:eastAsia="仿宋_GB2312" w:hAnsi="宋体" w:cs="仿宋_GB2312"/>
                <w:color w:val="000000"/>
                <w:sz w:val="24"/>
                <w:szCs w:val="24"/>
              </w:rPr>
            </w:pPr>
          </w:p>
        </w:tc>
      </w:tr>
      <w:tr w:rsidR="0021405A" w:rsidTr="002A0F32">
        <w:trPr>
          <w:trHeight w:val="512"/>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E83090">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满意</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jc w:val="center"/>
              <w:rPr>
                <w:rFonts w:ascii="仿宋_GB2312" w:eastAsia="仿宋_GB2312" w:hAnsi="宋体" w:cs="仿宋_GB2312"/>
                <w:color w:val="000000"/>
                <w:sz w:val="24"/>
                <w:szCs w:val="24"/>
              </w:rPr>
            </w:pPr>
          </w:p>
        </w:tc>
      </w:tr>
      <w:tr w:rsidR="0021405A" w:rsidTr="002A0F32">
        <w:trPr>
          <w:trHeight w:val="480"/>
        </w:trPr>
        <w:tc>
          <w:tcPr>
            <w:tcW w:w="10603"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textAlignment w:val="center"/>
              <w:rPr>
                <w:rFonts w:ascii="宋体" w:eastAsia="宋体" w:hAnsi="宋体" w:cs="宋体"/>
                <w:color w:val="000000"/>
                <w:kern w:val="0"/>
                <w:sz w:val="24"/>
                <w:szCs w:val="24"/>
              </w:rPr>
            </w:pPr>
          </w:p>
        </w:tc>
      </w:tr>
      <w:tr w:rsidR="0021405A" w:rsidTr="002A0F32">
        <w:trPr>
          <w:trHeight w:val="480"/>
        </w:trPr>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widowControl/>
              <w:jc w:val="center"/>
              <w:textAlignment w:val="center"/>
              <w:rPr>
                <w:rFonts w:ascii="宋体" w:eastAsia="宋体" w:hAnsi="宋体" w:cs="宋体"/>
                <w:color w:val="000000"/>
                <w:kern w:val="0"/>
                <w:sz w:val="24"/>
                <w:szCs w:val="24"/>
              </w:rPr>
            </w:pPr>
          </w:p>
        </w:tc>
      </w:tr>
      <w:tr w:rsidR="0021405A" w:rsidTr="002A0F32">
        <w:trPr>
          <w:trHeight w:val="480"/>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996F89">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数量指标（满意）</w:t>
            </w: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996F89">
              <w:rPr>
                <w:rFonts w:ascii="仿宋_GB2312" w:eastAsia="仿宋_GB2312" w:hAnsi="宋体" w:cs="仿宋_GB2312" w:hint="eastAsia"/>
                <w:color w:val="000000"/>
                <w:kern w:val="0"/>
                <w:sz w:val="20"/>
                <w:szCs w:val="20"/>
              </w:rPr>
              <w:t>完成</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r>
      <w:tr w:rsidR="0021405A" w:rsidTr="002A0F32">
        <w:trPr>
          <w:trHeight w:val="48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jc w:val="center"/>
              <w:rPr>
                <w:rFonts w:ascii="宋体" w:eastAsia="宋体" w:hAnsi="宋体" w:cs="宋体"/>
                <w:color w:val="000000"/>
                <w:sz w:val="24"/>
                <w:szCs w:val="24"/>
              </w:rPr>
            </w:pP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996F89">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质量指标（满意）</w:t>
            </w: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996F89">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完成</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r>
      <w:tr w:rsidR="0021405A" w:rsidTr="002A0F32">
        <w:trPr>
          <w:trHeight w:val="48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jc w:val="center"/>
              <w:rPr>
                <w:rFonts w:ascii="宋体" w:eastAsia="宋体" w:hAnsi="宋体" w:cs="宋体"/>
                <w:color w:val="000000"/>
                <w:sz w:val="24"/>
                <w:szCs w:val="24"/>
              </w:rPr>
            </w:pP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996F89">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时效指标（满意）</w:t>
            </w: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996F89">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完成</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r>
      <w:tr w:rsidR="0021405A" w:rsidTr="002A0F32">
        <w:trPr>
          <w:trHeight w:val="480"/>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996F89">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经济效益指标（满意）</w:t>
            </w: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414CBF">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r w:rsidR="00996F89">
              <w:rPr>
                <w:rFonts w:ascii="仿宋_GB2312" w:eastAsia="仿宋_GB2312" w:hAnsi="宋体" w:cs="仿宋_GB2312" w:hint="eastAsia"/>
                <w:color w:val="000000"/>
                <w:kern w:val="0"/>
                <w:sz w:val="20"/>
                <w:szCs w:val="20"/>
              </w:rPr>
              <w:t>完成</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405A" w:rsidRDefault="0021405A">
            <w:pPr>
              <w:rPr>
                <w:rFonts w:ascii="仿宋_GB2312" w:eastAsia="仿宋_GB2312" w:hAnsi="宋体" w:cs="仿宋_GB2312"/>
                <w:color w:val="000000"/>
                <w:sz w:val="20"/>
                <w:szCs w:val="20"/>
              </w:rPr>
            </w:pPr>
          </w:p>
        </w:tc>
      </w:tr>
      <w:tr w:rsidR="00996F89" w:rsidTr="002A0F32">
        <w:trPr>
          <w:trHeight w:val="48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jc w:val="center"/>
              <w:rPr>
                <w:rFonts w:ascii="宋体" w:eastAsia="宋体" w:hAnsi="宋体" w:cs="宋体"/>
                <w:color w:val="000000"/>
                <w:sz w:val="24"/>
                <w:szCs w:val="24"/>
              </w:rPr>
            </w:pP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社会效益指标（满意）</w:t>
            </w: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完成</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r>
      <w:tr w:rsidR="00996F89" w:rsidTr="002A0F32">
        <w:trPr>
          <w:trHeight w:val="48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jc w:val="center"/>
              <w:rPr>
                <w:rFonts w:ascii="宋体" w:eastAsia="宋体" w:hAnsi="宋体" w:cs="宋体"/>
                <w:color w:val="000000"/>
                <w:sz w:val="24"/>
                <w:szCs w:val="24"/>
              </w:rPr>
            </w:pP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r>
      <w:tr w:rsidR="00996F89" w:rsidTr="002A0F32">
        <w:trPr>
          <w:trHeight w:val="480"/>
        </w:trPr>
        <w:tc>
          <w:tcPr>
            <w:tcW w:w="10603"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widowControl/>
              <w:textAlignment w:val="center"/>
              <w:rPr>
                <w:rFonts w:ascii="宋体" w:eastAsia="宋体" w:hAnsi="宋体" w:cs="宋体"/>
                <w:color w:val="000000"/>
                <w:kern w:val="0"/>
                <w:sz w:val="24"/>
                <w:szCs w:val="24"/>
              </w:rPr>
            </w:pPr>
          </w:p>
        </w:tc>
      </w:tr>
      <w:tr w:rsidR="00996F89" w:rsidTr="002A0F32">
        <w:trPr>
          <w:trHeight w:val="659"/>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rsidP="00996F89">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信访举报处置问题87件107次，立案查处45件54人，挽回经济损失226.53万元，为受到不实举报色14名干部给予澄清。</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r>
      <w:tr w:rsidR="00996F89" w:rsidTr="002A0F32">
        <w:trPr>
          <w:trHeight w:val="683"/>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项目资金到位率不及时，影响项目推进，建议按计划及时拨付。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6F89" w:rsidRDefault="00996F89">
            <w:pPr>
              <w:rPr>
                <w:rFonts w:ascii="仿宋_GB2312" w:eastAsia="仿宋_GB2312" w:hAnsi="宋体" w:cs="仿宋_GB2312"/>
                <w:color w:val="000000"/>
                <w:sz w:val="20"/>
                <w:szCs w:val="20"/>
              </w:rPr>
            </w:pPr>
          </w:p>
        </w:tc>
      </w:tr>
      <w:tr w:rsidR="00996F89" w:rsidTr="002A0F32">
        <w:trPr>
          <w:trHeight w:val="106"/>
        </w:trPr>
        <w:tc>
          <w:tcPr>
            <w:tcW w:w="1065" w:type="dxa"/>
            <w:shd w:val="clear" w:color="auto" w:fill="auto"/>
            <w:vAlign w:val="center"/>
          </w:tcPr>
          <w:p w:rsidR="00996F89" w:rsidRDefault="00996F89">
            <w:pPr>
              <w:rPr>
                <w:rFonts w:ascii="宋体" w:eastAsia="宋体" w:hAnsi="宋体" w:cs="宋体"/>
                <w:color w:val="000000"/>
                <w:sz w:val="24"/>
                <w:szCs w:val="24"/>
              </w:rPr>
            </w:pPr>
          </w:p>
        </w:tc>
        <w:tc>
          <w:tcPr>
            <w:tcW w:w="1354" w:type="dxa"/>
            <w:gridSpan w:val="2"/>
            <w:shd w:val="clear" w:color="auto" w:fill="auto"/>
            <w:vAlign w:val="center"/>
          </w:tcPr>
          <w:p w:rsidR="00996F89" w:rsidRDefault="00996F89">
            <w:pPr>
              <w:rPr>
                <w:rFonts w:ascii="宋体" w:eastAsia="宋体" w:hAnsi="宋体" w:cs="宋体"/>
                <w:color w:val="000000"/>
                <w:sz w:val="24"/>
                <w:szCs w:val="24"/>
              </w:rPr>
            </w:pPr>
          </w:p>
        </w:tc>
        <w:tc>
          <w:tcPr>
            <w:tcW w:w="1354" w:type="dxa"/>
            <w:gridSpan w:val="3"/>
            <w:shd w:val="clear" w:color="auto" w:fill="auto"/>
            <w:vAlign w:val="center"/>
          </w:tcPr>
          <w:p w:rsidR="00996F89" w:rsidRDefault="00996F89">
            <w:pPr>
              <w:rPr>
                <w:rFonts w:ascii="宋体" w:eastAsia="宋体" w:hAnsi="宋体" w:cs="宋体"/>
                <w:color w:val="000000"/>
                <w:sz w:val="24"/>
                <w:szCs w:val="24"/>
              </w:rPr>
            </w:pPr>
          </w:p>
        </w:tc>
        <w:tc>
          <w:tcPr>
            <w:tcW w:w="1370" w:type="dxa"/>
            <w:gridSpan w:val="3"/>
            <w:shd w:val="clear" w:color="auto" w:fill="auto"/>
            <w:vAlign w:val="center"/>
          </w:tcPr>
          <w:p w:rsidR="00996F89" w:rsidRDefault="00996F89">
            <w:pPr>
              <w:rPr>
                <w:rFonts w:ascii="宋体" w:eastAsia="宋体" w:hAnsi="宋体" w:cs="宋体"/>
                <w:color w:val="000000"/>
                <w:sz w:val="24"/>
                <w:szCs w:val="24"/>
              </w:rPr>
            </w:pPr>
          </w:p>
        </w:tc>
        <w:tc>
          <w:tcPr>
            <w:tcW w:w="3030" w:type="dxa"/>
            <w:gridSpan w:val="4"/>
            <w:shd w:val="clear" w:color="auto" w:fill="auto"/>
            <w:vAlign w:val="center"/>
          </w:tcPr>
          <w:p w:rsidR="00996F89" w:rsidRDefault="00996F89">
            <w:pPr>
              <w:rPr>
                <w:rFonts w:ascii="宋体" w:eastAsia="宋体" w:hAnsi="宋体" w:cs="宋体"/>
                <w:color w:val="000000"/>
                <w:sz w:val="24"/>
                <w:szCs w:val="24"/>
              </w:rPr>
            </w:pPr>
          </w:p>
        </w:tc>
        <w:tc>
          <w:tcPr>
            <w:tcW w:w="2430" w:type="dxa"/>
            <w:gridSpan w:val="2"/>
            <w:shd w:val="clear" w:color="auto" w:fill="auto"/>
            <w:vAlign w:val="center"/>
          </w:tcPr>
          <w:p w:rsidR="00996F89" w:rsidRDefault="00996F89">
            <w:pPr>
              <w:rPr>
                <w:rFonts w:ascii="宋体" w:eastAsia="宋体" w:hAnsi="宋体" w:cs="宋体"/>
                <w:color w:val="000000"/>
                <w:sz w:val="24"/>
                <w:szCs w:val="24"/>
              </w:rPr>
            </w:pPr>
          </w:p>
        </w:tc>
        <w:tc>
          <w:tcPr>
            <w:tcW w:w="2420" w:type="dxa"/>
            <w:shd w:val="clear" w:color="auto" w:fill="auto"/>
            <w:vAlign w:val="center"/>
          </w:tcPr>
          <w:p w:rsidR="00996F89" w:rsidRDefault="00996F89">
            <w:pPr>
              <w:rPr>
                <w:rFonts w:ascii="宋体" w:eastAsia="宋体" w:hAnsi="宋体" w:cs="宋体"/>
                <w:color w:val="000000"/>
                <w:sz w:val="24"/>
                <w:szCs w:val="24"/>
              </w:rPr>
            </w:pPr>
          </w:p>
        </w:tc>
        <w:tc>
          <w:tcPr>
            <w:tcW w:w="2420" w:type="dxa"/>
            <w:shd w:val="clear" w:color="auto" w:fill="auto"/>
            <w:vAlign w:val="center"/>
          </w:tcPr>
          <w:p w:rsidR="00996F89" w:rsidRDefault="00996F89">
            <w:pPr>
              <w:rPr>
                <w:rFonts w:ascii="宋体" w:eastAsia="宋体" w:hAnsi="宋体" w:cs="宋体"/>
                <w:color w:val="000000"/>
                <w:sz w:val="24"/>
                <w:szCs w:val="24"/>
              </w:rPr>
            </w:pPr>
          </w:p>
        </w:tc>
        <w:tc>
          <w:tcPr>
            <w:tcW w:w="2420" w:type="dxa"/>
            <w:shd w:val="clear" w:color="auto" w:fill="auto"/>
            <w:vAlign w:val="center"/>
          </w:tcPr>
          <w:p w:rsidR="00996F89" w:rsidRDefault="00996F89">
            <w:pPr>
              <w:rPr>
                <w:rFonts w:ascii="宋体" w:eastAsia="宋体" w:hAnsi="宋体" w:cs="宋体"/>
                <w:color w:val="000000"/>
                <w:sz w:val="24"/>
                <w:szCs w:val="24"/>
              </w:rPr>
            </w:pPr>
          </w:p>
        </w:tc>
        <w:tc>
          <w:tcPr>
            <w:tcW w:w="2420" w:type="dxa"/>
            <w:shd w:val="clear" w:color="auto" w:fill="auto"/>
            <w:vAlign w:val="center"/>
          </w:tcPr>
          <w:p w:rsidR="00996F89" w:rsidRDefault="00996F89">
            <w:pPr>
              <w:rPr>
                <w:rFonts w:ascii="宋体" w:eastAsia="宋体" w:hAnsi="宋体" w:cs="宋体"/>
                <w:color w:val="000000"/>
                <w:sz w:val="24"/>
                <w:szCs w:val="24"/>
              </w:rPr>
            </w:pPr>
          </w:p>
        </w:tc>
      </w:tr>
      <w:tr w:rsidR="00996F89" w:rsidTr="002A0F32">
        <w:trPr>
          <w:trHeight w:val="735"/>
        </w:trPr>
        <w:tc>
          <w:tcPr>
            <w:tcW w:w="10603" w:type="dxa"/>
            <w:gridSpan w:val="15"/>
            <w:shd w:val="clear" w:color="auto" w:fill="auto"/>
            <w:vAlign w:val="center"/>
          </w:tcPr>
          <w:p w:rsidR="00996F89" w:rsidRDefault="00996F89">
            <w:pPr>
              <w:jc w:val="center"/>
              <w:rPr>
                <w:rFonts w:ascii="宋体" w:eastAsia="宋体" w:hAnsi="宋体" w:cs="宋体"/>
                <w:color w:val="000000"/>
                <w:sz w:val="24"/>
                <w:szCs w:val="24"/>
              </w:rPr>
            </w:pPr>
          </w:p>
        </w:tc>
        <w:tc>
          <w:tcPr>
            <w:tcW w:w="2420" w:type="dxa"/>
            <w:shd w:val="clear" w:color="auto" w:fill="auto"/>
            <w:vAlign w:val="center"/>
          </w:tcPr>
          <w:p w:rsidR="00996F89" w:rsidRDefault="00996F89">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996F89" w:rsidRDefault="00996F89">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996F89" w:rsidRDefault="00996F89">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996F89" w:rsidRDefault="00996F89">
            <w:pPr>
              <w:widowControl/>
              <w:textAlignment w:val="center"/>
              <w:rPr>
                <w:rFonts w:ascii="宋体" w:eastAsia="宋体" w:hAnsi="宋体" w:cs="宋体"/>
                <w:color w:val="000000"/>
                <w:kern w:val="0"/>
                <w:sz w:val="24"/>
                <w:szCs w:val="24"/>
              </w:rPr>
            </w:pPr>
          </w:p>
        </w:tc>
      </w:tr>
      <w:tr w:rsidR="004C3AD2" w:rsidTr="002A0F32">
        <w:trPr>
          <w:trHeight w:val="405"/>
        </w:trPr>
        <w:tc>
          <w:tcPr>
            <w:tcW w:w="10603" w:type="dxa"/>
            <w:gridSpan w:val="15"/>
            <w:shd w:val="clear" w:color="auto" w:fill="auto"/>
            <w:vAlign w:val="center"/>
          </w:tcPr>
          <w:p w:rsidR="004C3AD2" w:rsidRDefault="004C3AD2" w:rsidP="00A94981">
            <w:pPr>
              <w:widowControl/>
              <w:ind w:firstLineChars="400" w:firstLine="1285"/>
              <w:textAlignment w:val="center"/>
              <w:rPr>
                <w:rFonts w:ascii="仿宋_GB2312" w:eastAsia="仿宋_GB2312" w:hAnsi="宋体" w:cs="仿宋_GB2312"/>
                <w:b/>
                <w:color w:val="000000"/>
                <w:sz w:val="32"/>
                <w:szCs w:val="32"/>
              </w:rPr>
            </w:pPr>
          </w:p>
        </w:tc>
        <w:tc>
          <w:tcPr>
            <w:tcW w:w="2420" w:type="dxa"/>
            <w:shd w:val="clear" w:color="auto" w:fill="auto"/>
            <w:vAlign w:val="center"/>
          </w:tcPr>
          <w:p w:rsidR="004C3AD2" w:rsidRDefault="004C3AD2" w:rsidP="00A94981">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4C3AD2" w:rsidRDefault="004C3AD2" w:rsidP="00A94981">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4C3AD2" w:rsidRDefault="004C3AD2" w:rsidP="00A94981">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4C3AD2" w:rsidRDefault="004C3AD2" w:rsidP="00A94981">
            <w:pPr>
              <w:widowControl/>
              <w:textAlignment w:val="center"/>
              <w:rPr>
                <w:rFonts w:ascii="仿宋_GB2312" w:eastAsia="仿宋_GB2312" w:hAnsi="宋体" w:cs="仿宋_GB2312"/>
                <w:b/>
                <w:color w:val="000000"/>
                <w:kern w:val="0"/>
                <w:sz w:val="32"/>
                <w:szCs w:val="32"/>
              </w:rPr>
            </w:pPr>
          </w:p>
        </w:tc>
      </w:tr>
      <w:tr w:rsidR="004C3AD2" w:rsidTr="002A0F32">
        <w:trPr>
          <w:trHeight w:val="286"/>
        </w:trPr>
        <w:tc>
          <w:tcPr>
            <w:tcW w:w="1065" w:type="dxa"/>
            <w:shd w:val="clear" w:color="auto" w:fill="auto"/>
            <w:vAlign w:val="center"/>
          </w:tcPr>
          <w:p w:rsidR="004C3AD2" w:rsidRDefault="004C3AD2" w:rsidP="00A94981">
            <w:pPr>
              <w:rPr>
                <w:rFonts w:ascii="宋体" w:eastAsia="宋体" w:hAnsi="宋体" w:cs="宋体"/>
                <w:color w:val="000000"/>
                <w:sz w:val="24"/>
                <w:szCs w:val="24"/>
              </w:rPr>
            </w:pPr>
          </w:p>
        </w:tc>
        <w:tc>
          <w:tcPr>
            <w:tcW w:w="1354" w:type="dxa"/>
            <w:gridSpan w:val="2"/>
            <w:shd w:val="clear" w:color="auto" w:fill="auto"/>
            <w:vAlign w:val="center"/>
          </w:tcPr>
          <w:p w:rsidR="004C3AD2" w:rsidRDefault="004C3AD2" w:rsidP="00A94981">
            <w:pPr>
              <w:rPr>
                <w:rFonts w:ascii="宋体" w:eastAsia="宋体" w:hAnsi="宋体" w:cs="宋体"/>
                <w:color w:val="000000"/>
                <w:sz w:val="24"/>
                <w:szCs w:val="24"/>
              </w:rPr>
            </w:pPr>
          </w:p>
        </w:tc>
        <w:tc>
          <w:tcPr>
            <w:tcW w:w="1354" w:type="dxa"/>
            <w:gridSpan w:val="3"/>
            <w:shd w:val="clear" w:color="auto" w:fill="auto"/>
            <w:vAlign w:val="center"/>
          </w:tcPr>
          <w:p w:rsidR="004C3AD2" w:rsidRDefault="004C3AD2" w:rsidP="00A94981">
            <w:pPr>
              <w:rPr>
                <w:rFonts w:ascii="宋体" w:eastAsia="宋体" w:hAnsi="宋体" w:cs="宋体"/>
                <w:color w:val="000000"/>
                <w:sz w:val="24"/>
                <w:szCs w:val="24"/>
              </w:rPr>
            </w:pPr>
          </w:p>
        </w:tc>
        <w:tc>
          <w:tcPr>
            <w:tcW w:w="1370" w:type="dxa"/>
            <w:gridSpan w:val="3"/>
            <w:shd w:val="clear" w:color="auto" w:fill="auto"/>
            <w:vAlign w:val="center"/>
          </w:tcPr>
          <w:p w:rsidR="004C3AD2" w:rsidRDefault="004C3AD2" w:rsidP="00A94981">
            <w:pPr>
              <w:rPr>
                <w:rFonts w:ascii="宋体" w:eastAsia="宋体" w:hAnsi="宋体" w:cs="宋体"/>
                <w:color w:val="000000"/>
                <w:sz w:val="24"/>
                <w:szCs w:val="24"/>
              </w:rPr>
            </w:pPr>
          </w:p>
        </w:tc>
        <w:tc>
          <w:tcPr>
            <w:tcW w:w="3030" w:type="dxa"/>
            <w:gridSpan w:val="4"/>
            <w:shd w:val="clear" w:color="auto" w:fill="auto"/>
            <w:vAlign w:val="center"/>
          </w:tcPr>
          <w:p w:rsidR="004C3AD2" w:rsidRDefault="004C3AD2" w:rsidP="00A94981">
            <w:pPr>
              <w:rPr>
                <w:rFonts w:ascii="宋体" w:eastAsia="宋体" w:hAnsi="宋体" w:cs="宋体"/>
                <w:color w:val="000000"/>
                <w:sz w:val="24"/>
                <w:szCs w:val="24"/>
              </w:rPr>
            </w:pPr>
          </w:p>
        </w:tc>
        <w:tc>
          <w:tcPr>
            <w:tcW w:w="2430" w:type="dxa"/>
            <w:gridSpan w:val="2"/>
            <w:shd w:val="clear" w:color="auto" w:fill="auto"/>
            <w:vAlign w:val="center"/>
          </w:tcPr>
          <w:p w:rsidR="004C3AD2" w:rsidRDefault="004C3AD2" w:rsidP="00A94981">
            <w:pPr>
              <w:rPr>
                <w:rFonts w:ascii="宋体" w:eastAsia="宋体" w:hAnsi="宋体" w:cs="宋体"/>
                <w:color w:val="000000"/>
                <w:sz w:val="24"/>
                <w:szCs w:val="24"/>
              </w:rPr>
            </w:pPr>
          </w:p>
        </w:tc>
        <w:tc>
          <w:tcPr>
            <w:tcW w:w="2420" w:type="dxa"/>
            <w:shd w:val="clear" w:color="auto" w:fill="auto"/>
            <w:vAlign w:val="center"/>
          </w:tcPr>
          <w:p w:rsidR="004C3AD2" w:rsidRDefault="004C3AD2" w:rsidP="00A94981">
            <w:pPr>
              <w:rPr>
                <w:rFonts w:ascii="宋体" w:eastAsia="宋体" w:hAnsi="宋体" w:cs="宋体"/>
                <w:color w:val="000000"/>
                <w:sz w:val="24"/>
                <w:szCs w:val="24"/>
              </w:rPr>
            </w:pPr>
          </w:p>
        </w:tc>
        <w:tc>
          <w:tcPr>
            <w:tcW w:w="2420" w:type="dxa"/>
            <w:shd w:val="clear" w:color="auto" w:fill="auto"/>
            <w:vAlign w:val="center"/>
          </w:tcPr>
          <w:p w:rsidR="004C3AD2" w:rsidRDefault="004C3AD2" w:rsidP="00A94981">
            <w:pPr>
              <w:rPr>
                <w:rFonts w:ascii="宋体" w:eastAsia="宋体" w:hAnsi="宋体" w:cs="宋体"/>
                <w:color w:val="000000"/>
                <w:sz w:val="24"/>
                <w:szCs w:val="24"/>
              </w:rPr>
            </w:pPr>
          </w:p>
        </w:tc>
        <w:tc>
          <w:tcPr>
            <w:tcW w:w="2420" w:type="dxa"/>
            <w:shd w:val="clear" w:color="auto" w:fill="auto"/>
            <w:vAlign w:val="center"/>
          </w:tcPr>
          <w:p w:rsidR="004C3AD2" w:rsidRDefault="004C3AD2" w:rsidP="00A94981">
            <w:pPr>
              <w:rPr>
                <w:rFonts w:ascii="宋体" w:eastAsia="宋体" w:hAnsi="宋体" w:cs="宋体"/>
                <w:color w:val="000000"/>
                <w:sz w:val="24"/>
                <w:szCs w:val="24"/>
              </w:rPr>
            </w:pPr>
          </w:p>
        </w:tc>
        <w:tc>
          <w:tcPr>
            <w:tcW w:w="2420" w:type="dxa"/>
            <w:shd w:val="clear" w:color="auto" w:fill="auto"/>
            <w:vAlign w:val="center"/>
          </w:tcPr>
          <w:p w:rsidR="004C3AD2" w:rsidRDefault="004C3AD2" w:rsidP="00A94981">
            <w:pPr>
              <w:rPr>
                <w:rFonts w:ascii="宋体" w:eastAsia="宋体" w:hAnsi="宋体" w:cs="宋体"/>
                <w:color w:val="000000"/>
                <w:sz w:val="24"/>
                <w:szCs w:val="24"/>
              </w:rPr>
            </w:pPr>
          </w:p>
        </w:tc>
      </w:tr>
      <w:tr w:rsidR="004C3AD2" w:rsidTr="002A0F32">
        <w:trPr>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纪检监察宣教工作</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r>
      <w:tr w:rsidR="004C3AD2" w:rsidTr="002A0F32">
        <w:trPr>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元江县纪委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r>
      <w:tr w:rsidR="004C3AD2" w:rsidTr="002A0F32">
        <w:trPr>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r>
      <w:tr w:rsidR="004C3AD2" w:rsidTr="002A0F32">
        <w:trPr>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2017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r>
      <w:tr w:rsidR="004C3AD2" w:rsidTr="002A0F32">
        <w:trPr>
          <w:trHeight w:val="615"/>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10</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r>
      <w:tr w:rsidR="004C3AD2" w:rsidTr="002A0F32">
        <w:trPr>
          <w:trHeight w:val="555"/>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9.64</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kern w:val="0"/>
                <w:sz w:val="24"/>
                <w:szCs w:val="24"/>
              </w:rPr>
            </w:pPr>
          </w:p>
        </w:tc>
      </w:tr>
      <w:tr w:rsidR="004C3AD2" w:rsidTr="002A0F32">
        <w:trPr>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实施</w:t>
            </w:r>
            <w:proofErr w:type="gramStart"/>
            <w:r>
              <w:rPr>
                <w:rFonts w:ascii="仿宋_GB2312" w:eastAsia="仿宋_GB2312" w:hAnsi="宋体" w:cs="仿宋_GB2312" w:hint="eastAsia"/>
                <w:color w:val="000000"/>
                <w:sz w:val="24"/>
                <w:szCs w:val="24"/>
              </w:rPr>
              <w:t>期目标</w:t>
            </w:r>
            <w:proofErr w:type="gramEnd"/>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仿宋_GB2312" w:eastAsia="仿宋_GB2312" w:hAnsi="宋体" w:cs="仿宋_GB2312"/>
                <w:color w:val="000000"/>
                <w:sz w:val="24"/>
                <w:szCs w:val="24"/>
              </w:rPr>
            </w:pPr>
          </w:p>
        </w:tc>
      </w:tr>
      <w:tr w:rsidR="004C3AD2" w:rsidTr="002A0F32">
        <w:trPr>
          <w:trHeight w:val="512"/>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满意</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仿宋_GB2312" w:eastAsia="仿宋_GB2312" w:hAnsi="宋体" w:cs="仿宋_GB2312"/>
                <w:color w:val="00000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仿宋_GB2312" w:eastAsia="仿宋_GB2312" w:hAnsi="宋体" w:cs="仿宋_GB2312"/>
                <w:color w:val="000000"/>
                <w:sz w:val="24"/>
                <w:szCs w:val="24"/>
              </w:rPr>
            </w:pPr>
          </w:p>
        </w:tc>
      </w:tr>
      <w:tr w:rsidR="004C3AD2" w:rsidTr="002A0F32">
        <w:trPr>
          <w:trHeight w:val="480"/>
        </w:trPr>
        <w:tc>
          <w:tcPr>
            <w:tcW w:w="10603"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textAlignment w:val="center"/>
              <w:rPr>
                <w:rFonts w:ascii="宋体" w:eastAsia="宋体" w:hAnsi="宋体" w:cs="宋体"/>
                <w:color w:val="000000"/>
                <w:kern w:val="0"/>
                <w:sz w:val="24"/>
                <w:szCs w:val="24"/>
              </w:rPr>
            </w:pPr>
          </w:p>
        </w:tc>
      </w:tr>
      <w:tr w:rsidR="004C3AD2" w:rsidTr="002A0F32">
        <w:trPr>
          <w:trHeight w:val="480"/>
        </w:trPr>
        <w:tc>
          <w:tcPr>
            <w:tcW w:w="10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kern w:val="0"/>
                <w:sz w:val="24"/>
                <w:szCs w:val="24"/>
              </w:rPr>
            </w:pPr>
          </w:p>
        </w:tc>
      </w:tr>
      <w:tr w:rsidR="004C3AD2" w:rsidTr="002A0F32">
        <w:trPr>
          <w:trHeight w:val="480"/>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数量指标（满意）</w:t>
            </w: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完成</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trHeight w:val="48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宋体" w:eastAsia="宋体" w:hAnsi="宋体" w:cs="宋体"/>
                <w:color w:val="000000"/>
                <w:sz w:val="24"/>
                <w:szCs w:val="24"/>
              </w:rPr>
            </w:pP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质量指标（满意）</w:t>
            </w: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完成</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trHeight w:val="48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宋体" w:eastAsia="宋体" w:hAnsi="宋体" w:cs="宋体"/>
                <w:color w:val="000000"/>
                <w:sz w:val="24"/>
                <w:szCs w:val="24"/>
              </w:rPr>
            </w:pP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时效指标（满意）</w:t>
            </w: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完成</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trHeight w:val="480"/>
        </w:trPr>
        <w:tc>
          <w:tcPr>
            <w:tcW w:w="10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经济效益指标（满意）</w:t>
            </w: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完成</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trHeight w:val="48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宋体" w:eastAsia="宋体" w:hAnsi="宋体" w:cs="宋体"/>
                <w:color w:val="000000"/>
                <w:sz w:val="24"/>
                <w:szCs w:val="24"/>
              </w:rPr>
            </w:pP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社会效益指标（满意）</w:t>
            </w: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完成</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trHeight w:val="480"/>
        </w:trPr>
        <w:tc>
          <w:tcPr>
            <w:tcW w:w="10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宋体" w:eastAsia="宋体" w:hAnsi="宋体" w:cs="宋体"/>
                <w:color w:val="000000"/>
                <w:sz w:val="24"/>
                <w:szCs w:val="24"/>
              </w:rPr>
            </w:pPr>
          </w:p>
        </w:tc>
        <w:tc>
          <w:tcPr>
            <w:tcW w:w="349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65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trHeight w:val="480"/>
        </w:trPr>
        <w:tc>
          <w:tcPr>
            <w:tcW w:w="10603"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textAlignment w:val="center"/>
              <w:rPr>
                <w:rFonts w:ascii="宋体" w:eastAsia="宋体" w:hAnsi="宋体" w:cs="宋体"/>
                <w:color w:val="000000"/>
                <w:kern w:val="0"/>
                <w:sz w:val="24"/>
                <w:szCs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textAlignment w:val="center"/>
              <w:rPr>
                <w:rFonts w:ascii="宋体" w:eastAsia="宋体" w:hAnsi="宋体" w:cs="宋体"/>
                <w:color w:val="000000"/>
                <w:kern w:val="0"/>
                <w:sz w:val="24"/>
                <w:szCs w:val="24"/>
              </w:rPr>
            </w:pPr>
          </w:p>
        </w:tc>
      </w:tr>
      <w:tr w:rsidR="004C3AD2" w:rsidTr="002A0F32">
        <w:trPr>
          <w:trHeight w:val="659"/>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2A0F32" w:rsidP="004C3AD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全县3819名党员参与党章党规知识网络测试，制作专题片《管住舌尖上的“腐败”》。</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trHeight w:val="683"/>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项目资金到位率不及时，影响项目推进，建议按计划及时拨付。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trHeight w:val="106"/>
        </w:trPr>
        <w:tc>
          <w:tcPr>
            <w:tcW w:w="1065" w:type="dxa"/>
            <w:shd w:val="clear" w:color="auto" w:fill="auto"/>
            <w:vAlign w:val="center"/>
          </w:tcPr>
          <w:p w:rsidR="004C3AD2" w:rsidRDefault="004C3AD2" w:rsidP="00A94981">
            <w:pPr>
              <w:rPr>
                <w:rFonts w:ascii="宋体" w:eastAsia="宋体" w:hAnsi="宋体" w:cs="宋体"/>
                <w:color w:val="000000"/>
                <w:sz w:val="24"/>
                <w:szCs w:val="24"/>
              </w:rPr>
            </w:pPr>
          </w:p>
        </w:tc>
        <w:tc>
          <w:tcPr>
            <w:tcW w:w="1354" w:type="dxa"/>
            <w:gridSpan w:val="2"/>
            <w:shd w:val="clear" w:color="auto" w:fill="auto"/>
            <w:vAlign w:val="center"/>
          </w:tcPr>
          <w:p w:rsidR="004C3AD2" w:rsidRDefault="004C3AD2" w:rsidP="00A94981">
            <w:pPr>
              <w:rPr>
                <w:rFonts w:ascii="宋体" w:eastAsia="宋体" w:hAnsi="宋体" w:cs="宋体"/>
                <w:color w:val="000000"/>
                <w:sz w:val="24"/>
                <w:szCs w:val="24"/>
              </w:rPr>
            </w:pPr>
          </w:p>
        </w:tc>
        <w:tc>
          <w:tcPr>
            <w:tcW w:w="1354" w:type="dxa"/>
            <w:gridSpan w:val="3"/>
            <w:shd w:val="clear" w:color="auto" w:fill="auto"/>
            <w:vAlign w:val="center"/>
          </w:tcPr>
          <w:p w:rsidR="004C3AD2" w:rsidRDefault="004C3AD2" w:rsidP="00A94981">
            <w:pPr>
              <w:rPr>
                <w:rFonts w:ascii="宋体" w:eastAsia="宋体" w:hAnsi="宋体" w:cs="宋体"/>
                <w:color w:val="000000"/>
                <w:sz w:val="24"/>
                <w:szCs w:val="24"/>
              </w:rPr>
            </w:pPr>
          </w:p>
        </w:tc>
        <w:tc>
          <w:tcPr>
            <w:tcW w:w="1370" w:type="dxa"/>
            <w:gridSpan w:val="3"/>
            <w:shd w:val="clear" w:color="auto" w:fill="auto"/>
            <w:vAlign w:val="center"/>
          </w:tcPr>
          <w:p w:rsidR="004C3AD2" w:rsidRDefault="004C3AD2" w:rsidP="00A94981">
            <w:pPr>
              <w:rPr>
                <w:rFonts w:ascii="宋体" w:eastAsia="宋体" w:hAnsi="宋体" w:cs="宋体"/>
                <w:color w:val="000000"/>
                <w:sz w:val="24"/>
                <w:szCs w:val="24"/>
              </w:rPr>
            </w:pPr>
          </w:p>
        </w:tc>
        <w:tc>
          <w:tcPr>
            <w:tcW w:w="3030" w:type="dxa"/>
            <w:gridSpan w:val="4"/>
            <w:shd w:val="clear" w:color="auto" w:fill="auto"/>
            <w:vAlign w:val="center"/>
          </w:tcPr>
          <w:p w:rsidR="004C3AD2" w:rsidRDefault="004C3AD2" w:rsidP="00A94981">
            <w:pPr>
              <w:rPr>
                <w:rFonts w:ascii="宋体" w:eastAsia="宋体" w:hAnsi="宋体" w:cs="宋体"/>
                <w:color w:val="000000"/>
                <w:sz w:val="24"/>
                <w:szCs w:val="24"/>
              </w:rPr>
            </w:pPr>
          </w:p>
        </w:tc>
        <w:tc>
          <w:tcPr>
            <w:tcW w:w="2430" w:type="dxa"/>
            <w:gridSpan w:val="2"/>
            <w:shd w:val="clear" w:color="auto" w:fill="auto"/>
            <w:vAlign w:val="center"/>
          </w:tcPr>
          <w:p w:rsidR="004C3AD2" w:rsidRDefault="004C3AD2" w:rsidP="00A94981">
            <w:pPr>
              <w:rPr>
                <w:rFonts w:ascii="宋体" w:eastAsia="宋体" w:hAnsi="宋体" w:cs="宋体"/>
                <w:color w:val="000000"/>
                <w:sz w:val="24"/>
                <w:szCs w:val="24"/>
              </w:rPr>
            </w:pPr>
          </w:p>
        </w:tc>
        <w:tc>
          <w:tcPr>
            <w:tcW w:w="2420" w:type="dxa"/>
            <w:shd w:val="clear" w:color="auto" w:fill="auto"/>
            <w:vAlign w:val="center"/>
          </w:tcPr>
          <w:p w:rsidR="004C3AD2" w:rsidRDefault="004C3AD2" w:rsidP="00A94981">
            <w:pPr>
              <w:rPr>
                <w:rFonts w:ascii="宋体" w:eastAsia="宋体" w:hAnsi="宋体" w:cs="宋体"/>
                <w:color w:val="000000"/>
                <w:sz w:val="24"/>
                <w:szCs w:val="24"/>
              </w:rPr>
            </w:pPr>
          </w:p>
        </w:tc>
        <w:tc>
          <w:tcPr>
            <w:tcW w:w="2420" w:type="dxa"/>
            <w:shd w:val="clear" w:color="auto" w:fill="auto"/>
            <w:vAlign w:val="center"/>
          </w:tcPr>
          <w:p w:rsidR="004C3AD2" w:rsidRDefault="004C3AD2" w:rsidP="00A94981">
            <w:pPr>
              <w:rPr>
                <w:rFonts w:ascii="宋体" w:eastAsia="宋体" w:hAnsi="宋体" w:cs="宋体"/>
                <w:color w:val="000000"/>
                <w:sz w:val="24"/>
                <w:szCs w:val="24"/>
              </w:rPr>
            </w:pPr>
          </w:p>
        </w:tc>
        <w:tc>
          <w:tcPr>
            <w:tcW w:w="2420" w:type="dxa"/>
            <w:shd w:val="clear" w:color="auto" w:fill="auto"/>
            <w:vAlign w:val="center"/>
          </w:tcPr>
          <w:p w:rsidR="004C3AD2" w:rsidRDefault="004C3AD2" w:rsidP="00A94981">
            <w:pPr>
              <w:rPr>
                <w:rFonts w:ascii="宋体" w:eastAsia="宋体" w:hAnsi="宋体" w:cs="宋体"/>
                <w:color w:val="000000"/>
                <w:sz w:val="24"/>
                <w:szCs w:val="24"/>
              </w:rPr>
            </w:pPr>
          </w:p>
        </w:tc>
        <w:tc>
          <w:tcPr>
            <w:tcW w:w="2420" w:type="dxa"/>
            <w:shd w:val="clear" w:color="auto" w:fill="auto"/>
            <w:vAlign w:val="center"/>
          </w:tcPr>
          <w:p w:rsidR="004C3AD2" w:rsidRDefault="004C3AD2" w:rsidP="00A94981">
            <w:pPr>
              <w:rPr>
                <w:rFonts w:ascii="宋体" w:eastAsia="宋体" w:hAnsi="宋体" w:cs="宋体"/>
                <w:color w:val="000000"/>
                <w:sz w:val="24"/>
                <w:szCs w:val="24"/>
              </w:rPr>
            </w:pPr>
          </w:p>
        </w:tc>
      </w:tr>
      <w:tr w:rsidR="004C3AD2" w:rsidTr="002A0F32">
        <w:trPr>
          <w:trHeight w:val="735"/>
        </w:trPr>
        <w:tc>
          <w:tcPr>
            <w:tcW w:w="10603" w:type="dxa"/>
            <w:gridSpan w:val="15"/>
            <w:shd w:val="clear" w:color="auto" w:fill="auto"/>
            <w:vAlign w:val="center"/>
          </w:tcPr>
          <w:p w:rsidR="004C3AD2" w:rsidRPr="004C3AD2" w:rsidRDefault="004C3AD2" w:rsidP="00A94981">
            <w:pPr>
              <w:pStyle w:val="a5"/>
              <w:ind w:firstLineChars="0" w:firstLine="0"/>
              <w:rPr>
                <w:rFonts w:ascii="宋体" w:eastAsia="宋体" w:hAnsi="宋体" w:cs="宋体"/>
                <w:color w:val="000000"/>
                <w:kern w:val="0"/>
                <w:sz w:val="24"/>
                <w:szCs w:val="24"/>
              </w:rPr>
            </w:pPr>
          </w:p>
          <w:p w:rsidR="004C3AD2" w:rsidRDefault="004C3AD2" w:rsidP="001522B7">
            <w:pPr>
              <w:pStyle w:val="a5"/>
              <w:ind w:firstLineChars="0" w:firstLine="0"/>
              <w:rPr>
                <w:rFonts w:ascii="宋体" w:eastAsia="宋体" w:hAnsi="宋体" w:cs="宋体"/>
                <w:color w:val="000000"/>
                <w:kern w:val="0"/>
                <w:sz w:val="24"/>
                <w:szCs w:val="24"/>
              </w:rPr>
            </w:pPr>
            <w:r>
              <w:rPr>
                <w:rFonts w:ascii="宋体" w:eastAsia="宋体" w:hAnsi="宋体" w:cs="宋体" w:hint="eastAsia"/>
                <w:color w:val="000000"/>
                <w:kern w:val="0"/>
                <w:sz w:val="24"/>
                <w:szCs w:val="24"/>
              </w:rPr>
              <w:t xml:space="preserve"> </w:t>
            </w:r>
          </w:p>
          <w:p w:rsidR="001522B7" w:rsidRDefault="001522B7" w:rsidP="001522B7">
            <w:pPr>
              <w:pStyle w:val="a5"/>
              <w:ind w:firstLineChars="0" w:firstLine="0"/>
              <w:rPr>
                <w:rFonts w:ascii="宋体" w:eastAsia="宋体" w:hAnsi="宋体" w:cs="宋体"/>
                <w:color w:val="000000"/>
                <w:kern w:val="0"/>
                <w:sz w:val="24"/>
                <w:szCs w:val="24"/>
              </w:rPr>
            </w:pPr>
          </w:p>
          <w:p w:rsidR="001522B7" w:rsidRDefault="001522B7" w:rsidP="001522B7">
            <w:pPr>
              <w:pStyle w:val="a5"/>
              <w:ind w:firstLineChars="0" w:firstLine="0"/>
              <w:rPr>
                <w:rFonts w:ascii="宋体" w:eastAsia="宋体" w:hAnsi="宋体" w:cs="宋体"/>
                <w:color w:val="000000"/>
                <w:kern w:val="0"/>
                <w:sz w:val="24"/>
                <w:szCs w:val="24"/>
              </w:rPr>
            </w:pPr>
          </w:p>
          <w:p w:rsidR="001522B7" w:rsidRDefault="001522B7" w:rsidP="001522B7">
            <w:pPr>
              <w:pStyle w:val="a5"/>
              <w:ind w:firstLineChars="0" w:firstLine="0"/>
              <w:rPr>
                <w:rFonts w:ascii="宋体" w:eastAsia="宋体" w:hAnsi="宋体" w:cs="宋体"/>
                <w:color w:val="000000"/>
                <w:sz w:val="24"/>
                <w:szCs w:val="24"/>
              </w:rPr>
            </w:pPr>
          </w:p>
        </w:tc>
        <w:tc>
          <w:tcPr>
            <w:tcW w:w="2420" w:type="dxa"/>
            <w:shd w:val="clear" w:color="auto" w:fill="auto"/>
            <w:vAlign w:val="center"/>
          </w:tcPr>
          <w:p w:rsidR="004C3AD2" w:rsidRDefault="004C3AD2" w:rsidP="00A94981">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4C3AD2" w:rsidRDefault="004C3AD2" w:rsidP="00A94981">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4C3AD2" w:rsidRDefault="004C3AD2" w:rsidP="00A94981">
            <w:pPr>
              <w:widowControl/>
              <w:textAlignment w:val="center"/>
              <w:rPr>
                <w:rFonts w:ascii="宋体" w:eastAsia="宋体" w:hAnsi="宋体" w:cs="宋体"/>
                <w:color w:val="000000"/>
                <w:kern w:val="0"/>
                <w:sz w:val="24"/>
                <w:szCs w:val="24"/>
              </w:rPr>
            </w:pPr>
          </w:p>
        </w:tc>
        <w:tc>
          <w:tcPr>
            <w:tcW w:w="2420" w:type="dxa"/>
            <w:shd w:val="clear" w:color="auto" w:fill="auto"/>
            <w:vAlign w:val="center"/>
          </w:tcPr>
          <w:p w:rsidR="004C3AD2" w:rsidRDefault="004C3AD2" w:rsidP="00A94981">
            <w:pPr>
              <w:widowControl/>
              <w:textAlignment w:val="center"/>
              <w:rPr>
                <w:rFonts w:ascii="宋体" w:eastAsia="宋体" w:hAnsi="宋体" w:cs="宋体"/>
                <w:color w:val="000000"/>
                <w:kern w:val="0"/>
                <w:sz w:val="24"/>
                <w:szCs w:val="24"/>
              </w:rPr>
            </w:pPr>
          </w:p>
        </w:tc>
      </w:tr>
      <w:tr w:rsidR="004C3AD2" w:rsidTr="002A0F32">
        <w:trPr>
          <w:gridAfter w:val="4"/>
          <w:wAfter w:w="9680" w:type="dxa"/>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lastRenderedPageBreak/>
              <w:t>项目名称（全称）</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1522B7" w:rsidP="001522B7">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巡查工作</w:t>
            </w:r>
          </w:p>
        </w:tc>
      </w:tr>
      <w:tr w:rsidR="004C3AD2" w:rsidTr="002A0F32">
        <w:trPr>
          <w:gridAfter w:val="4"/>
          <w:wAfter w:w="9680" w:type="dxa"/>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元江县纪委 </w:t>
            </w:r>
          </w:p>
        </w:tc>
      </w:tr>
      <w:tr w:rsidR="004C3AD2" w:rsidTr="002A0F32">
        <w:trPr>
          <w:gridAfter w:val="4"/>
          <w:wAfter w:w="9680" w:type="dxa"/>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 </w:t>
            </w:r>
          </w:p>
        </w:tc>
      </w:tr>
      <w:tr w:rsidR="004C3AD2" w:rsidTr="002A0F32">
        <w:trPr>
          <w:gridAfter w:val="4"/>
          <w:wAfter w:w="9680" w:type="dxa"/>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 xml:space="preserve">2017 </w:t>
            </w:r>
          </w:p>
        </w:tc>
      </w:tr>
      <w:tr w:rsidR="004C3AD2" w:rsidTr="002A0F32">
        <w:trPr>
          <w:gridAfter w:val="4"/>
          <w:wAfter w:w="9680" w:type="dxa"/>
          <w:trHeight w:val="615"/>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10</w:t>
            </w:r>
          </w:p>
        </w:tc>
      </w:tr>
      <w:tr w:rsidR="004C3AD2" w:rsidTr="002A0F32">
        <w:trPr>
          <w:gridAfter w:val="4"/>
          <w:wAfter w:w="9680" w:type="dxa"/>
          <w:trHeight w:val="555"/>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1522B7" w:rsidP="00A94981">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9.8</w:t>
            </w:r>
          </w:p>
        </w:tc>
      </w:tr>
      <w:tr w:rsidR="004C3AD2" w:rsidTr="002A0F32">
        <w:trPr>
          <w:gridAfter w:val="4"/>
          <w:wAfter w:w="9680" w:type="dxa"/>
          <w:trHeight w:val="480"/>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实施</w:t>
            </w:r>
            <w:proofErr w:type="gramStart"/>
            <w:r>
              <w:rPr>
                <w:rFonts w:ascii="仿宋_GB2312" w:eastAsia="仿宋_GB2312" w:hAnsi="宋体" w:cs="仿宋_GB2312" w:hint="eastAsia"/>
                <w:color w:val="000000"/>
                <w:sz w:val="24"/>
                <w:szCs w:val="24"/>
              </w:rPr>
              <w:t>期目标</w:t>
            </w:r>
            <w:proofErr w:type="gramEnd"/>
          </w:p>
        </w:tc>
      </w:tr>
      <w:tr w:rsidR="004C3AD2" w:rsidTr="002A0F32">
        <w:trPr>
          <w:gridAfter w:val="4"/>
          <w:wAfter w:w="9680" w:type="dxa"/>
          <w:trHeight w:val="512"/>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jc w:val="center"/>
              <w:rPr>
                <w:rFonts w:ascii="仿宋_GB2312" w:eastAsia="仿宋_GB2312" w:hAnsi="宋体" w:cs="仿宋_GB2312"/>
                <w:color w:val="000000"/>
                <w:sz w:val="24"/>
                <w:szCs w:val="24"/>
              </w:rPr>
            </w:pPr>
            <w:r>
              <w:rPr>
                <w:rFonts w:ascii="仿宋_GB2312" w:eastAsia="仿宋_GB2312" w:hAnsi="宋体" w:cs="仿宋_GB2312" w:hint="eastAsia"/>
                <w:color w:val="000000"/>
                <w:sz w:val="24"/>
                <w:szCs w:val="24"/>
              </w:rPr>
              <w:t>满意</w:t>
            </w:r>
          </w:p>
        </w:tc>
      </w:tr>
      <w:tr w:rsidR="004C3AD2" w:rsidTr="002A0F32">
        <w:trPr>
          <w:gridAfter w:val="4"/>
          <w:wAfter w:w="9680" w:type="dxa"/>
          <w:trHeight w:val="480"/>
        </w:trPr>
        <w:tc>
          <w:tcPr>
            <w:tcW w:w="10603"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r>
      <w:tr w:rsidR="004C3AD2" w:rsidTr="002A0F32">
        <w:trPr>
          <w:gridAfter w:val="5"/>
          <w:wAfter w:w="10760" w:type="dxa"/>
          <w:trHeight w:val="480"/>
        </w:trPr>
        <w:tc>
          <w:tcPr>
            <w:tcW w:w="348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6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338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r>
      <w:tr w:rsidR="004C3AD2" w:rsidTr="002A0F32">
        <w:trPr>
          <w:gridAfter w:val="5"/>
          <w:wAfter w:w="10760" w:type="dxa"/>
          <w:trHeight w:val="480"/>
        </w:trPr>
        <w:tc>
          <w:tcPr>
            <w:tcW w:w="348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数量指标（满意）</w:t>
            </w:r>
          </w:p>
        </w:tc>
        <w:tc>
          <w:tcPr>
            <w:tcW w:w="26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完成</w:t>
            </w:r>
          </w:p>
        </w:tc>
        <w:tc>
          <w:tcPr>
            <w:tcW w:w="338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gridAfter w:val="5"/>
          <w:wAfter w:w="10760" w:type="dxa"/>
          <w:trHeight w:val="480"/>
        </w:trPr>
        <w:tc>
          <w:tcPr>
            <w:tcW w:w="348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质量指标（满意）</w:t>
            </w:r>
          </w:p>
        </w:tc>
        <w:tc>
          <w:tcPr>
            <w:tcW w:w="26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完成</w:t>
            </w:r>
          </w:p>
        </w:tc>
        <w:tc>
          <w:tcPr>
            <w:tcW w:w="338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gridAfter w:val="5"/>
          <w:wAfter w:w="10760" w:type="dxa"/>
          <w:trHeight w:val="480"/>
        </w:trPr>
        <w:tc>
          <w:tcPr>
            <w:tcW w:w="348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时效指标（满意）</w:t>
            </w:r>
          </w:p>
        </w:tc>
        <w:tc>
          <w:tcPr>
            <w:tcW w:w="26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完成</w:t>
            </w:r>
          </w:p>
        </w:tc>
        <w:tc>
          <w:tcPr>
            <w:tcW w:w="338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gridAfter w:val="5"/>
          <w:wAfter w:w="10760" w:type="dxa"/>
          <w:trHeight w:val="480"/>
        </w:trPr>
        <w:tc>
          <w:tcPr>
            <w:tcW w:w="348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经济效益指标（满意）</w:t>
            </w:r>
          </w:p>
        </w:tc>
        <w:tc>
          <w:tcPr>
            <w:tcW w:w="26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完成</w:t>
            </w:r>
          </w:p>
        </w:tc>
        <w:tc>
          <w:tcPr>
            <w:tcW w:w="338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gridAfter w:val="5"/>
          <w:wAfter w:w="10760" w:type="dxa"/>
          <w:trHeight w:val="480"/>
        </w:trPr>
        <w:tc>
          <w:tcPr>
            <w:tcW w:w="348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社会效益指标（满意）</w:t>
            </w:r>
          </w:p>
        </w:tc>
        <w:tc>
          <w:tcPr>
            <w:tcW w:w="26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完成</w:t>
            </w:r>
          </w:p>
        </w:tc>
        <w:tc>
          <w:tcPr>
            <w:tcW w:w="338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gridAfter w:val="5"/>
          <w:wAfter w:w="10760" w:type="dxa"/>
          <w:trHeight w:val="480"/>
        </w:trPr>
        <w:tc>
          <w:tcPr>
            <w:tcW w:w="348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c>
          <w:tcPr>
            <w:tcW w:w="265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w:t>
            </w:r>
          </w:p>
        </w:tc>
        <w:tc>
          <w:tcPr>
            <w:tcW w:w="338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p>
        </w:tc>
      </w:tr>
      <w:tr w:rsidR="004C3AD2" w:rsidTr="002A0F32">
        <w:trPr>
          <w:gridAfter w:val="4"/>
          <w:wAfter w:w="9680" w:type="dxa"/>
          <w:trHeight w:val="480"/>
        </w:trPr>
        <w:tc>
          <w:tcPr>
            <w:tcW w:w="10603"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r>
      <w:tr w:rsidR="004C3AD2" w:rsidTr="002A0F32">
        <w:trPr>
          <w:gridAfter w:val="4"/>
          <w:wAfter w:w="9680" w:type="dxa"/>
          <w:trHeight w:val="659"/>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2A0F32" w:rsidP="002A0F3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开展4轮巡查涉及21家单位，发现问题220个问题线索4个，立案查处2人，了结26件。</w:t>
            </w:r>
          </w:p>
        </w:tc>
      </w:tr>
      <w:tr w:rsidR="004C3AD2" w:rsidTr="002A0F32">
        <w:trPr>
          <w:gridAfter w:val="4"/>
          <w:wAfter w:w="9680" w:type="dxa"/>
          <w:trHeight w:val="683"/>
        </w:trPr>
        <w:tc>
          <w:tcPr>
            <w:tcW w:w="24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818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4C3AD2" w:rsidRDefault="004C3AD2" w:rsidP="00A94981">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项目资金到位率不及时，影响项目推进，建议按计划及时拨付。</w:t>
            </w:r>
          </w:p>
        </w:tc>
      </w:tr>
      <w:tr w:rsidR="004C3AD2" w:rsidTr="002A0F32">
        <w:trPr>
          <w:gridAfter w:val="8"/>
          <w:wAfter w:w="13190" w:type="dxa"/>
          <w:trHeight w:val="106"/>
        </w:trPr>
        <w:tc>
          <w:tcPr>
            <w:tcW w:w="1339" w:type="dxa"/>
            <w:gridSpan w:val="2"/>
            <w:shd w:val="clear" w:color="auto" w:fill="auto"/>
            <w:vAlign w:val="center"/>
          </w:tcPr>
          <w:p w:rsidR="004C3AD2" w:rsidRDefault="004C3AD2" w:rsidP="00A94981">
            <w:pPr>
              <w:rPr>
                <w:rFonts w:ascii="宋体" w:eastAsia="宋体" w:hAnsi="宋体" w:cs="宋体"/>
                <w:color w:val="000000"/>
                <w:sz w:val="24"/>
                <w:szCs w:val="24"/>
              </w:rPr>
            </w:pPr>
          </w:p>
        </w:tc>
        <w:tc>
          <w:tcPr>
            <w:tcW w:w="1354" w:type="dxa"/>
            <w:gridSpan w:val="2"/>
            <w:shd w:val="clear" w:color="auto" w:fill="auto"/>
            <w:vAlign w:val="center"/>
          </w:tcPr>
          <w:p w:rsidR="004C3AD2" w:rsidRDefault="004C3AD2" w:rsidP="00A94981">
            <w:pPr>
              <w:rPr>
                <w:rFonts w:ascii="宋体" w:eastAsia="宋体" w:hAnsi="宋体" w:cs="宋体"/>
                <w:color w:val="000000"/>
                <w:sz w:val="24"/>
                <w:szCs w:val="24"/>
              </w:rPr>
            </w:pPr>
          </w:p>
        </w:tc>
        <w:tc>
          <w:tcPr>
            <w:tcW w:w="1370" w:type="dxa"/>
            <w:gridSpan w:val="3"/>
            <w:shd w:val="clear" w:color="auto" w:fill="auto"/>
            <w:vAlign w:val="center"/>
          </w:tcPr>
          <w:p w:rsidR="004C3AD2" w:rsidRDefault="004C3AD2" w:rsidP="00A94981">
            <w:pPr>
              <w:rPr>
                <w:rFonts w:ascii="宋体" w:eastAsia="宋体" w:hAnsi="宋体" w:cs="宋体"/>
                <w:color w:val="000000"/>
                <w:sz w:val="24"/>
                <w:szCs w:val="24"/>
              </w:rPr>
            </w:pPr>
          </w:p>
        </w:tc>
        <w:tc>
          <w:tcPr>
            <w:tcW w:w="3030" w:type="dxa"/>
            <w:gridSpan w:val="4"/>
            <w:shd w:val="clear" w:color="auto" w:fill="auto"/>
            <w:vAlign w:val="center"/>
          </w:tcPr>
          <w:p w:rsidR="004C3AD2" w:rsidRDefault="004C3AD2" w:rsidP="00A94981">
            <w:pPr>
              <w:rPr>
                <w:rFonts w:ascii="宋体" w:eastAsia="宋体" w:hAnsi="宋体" w:cs="宋体"/>
                <w:color w:val="000000"/>
                <w:sz w:val="24"/>
                <w:szCs w:val="24"/>
              </w:rPr>
            </w:pPr>
          </w:p>
        </w:tc>
      </w:tr>
      <w:tr w:rsidR="002A0F32" w:rsidTr="002A0F32">
        <w:trPr>
          <w:gridAfter w:val="3"/>
          <w:wAfter w:w="7260" w:type="dxa"/>
          <w:trHeight w:val="735"/>
        </w:trPr>
        <w:tc>
          <w:tcPr>
            <w:tcW w:w="10603" w:type="dxa"/>
            <w:gridSpan w:val="15"/>
            <w:shd w:val="clear" w:color="auto" w:fill="auto"/>
            <w:vAlign w:val="center"/>
          </w:tcPr>
          <w:p w:rsidR="002A0F32" w:rsidRDefault="002A0F32" w:rsidP="002A0F32">
            <w:pPr>
              <w:pStyle w:val="a5"/>
              <w:ind w:firstLineChars="0" w:firstLine="0"/>
              <w:rPr>
                <w:rFonts w:ascii="Times New Roman" w:eastAsia="仿宋" w:hAnsi="Times New Roman" w:cs="Times New Roman"/>
                <w:sz w:val="32"/>
                <w:szCs w:val="32"/>
              </w:rPr>
            </w:pPr>
            <w:r>
              <w:rPr>
                <w:rFonts w:ascii="宋体" w:eastAsia="宋体" w:hAnsi="宋体" w:cs="宋体" w:hint="eastAsia"/>
                <w:color w:val="000000"/>
                <w:kern w:val="0"/>
                <w:sz w:val="24"/>
                <w:szCs w:val="24"/>
              </w:rPr>
              <w:t>预算单位：</w:t>
            </w:r>
            <w:r>
              <w:rPr>
                <w:rFonts w:ascii="仿宋_GB2312" w:eastAsia="仿宋_GB2312" w:hAnsi="仿宋_GB2312" w:hint="eastAsia"/>
                <w:sz w:val="30"/>
                <w:szCs w:val="30"/>
              </w:rPr>
              <w:t>元江县纪委监察委</w:t>
            </w:r>
            <w:r>
              <w:rPr>
                <w:rFonts w:ascii="宋体" w:eastAsia="宋体" w:hAnsi="宋体" w:cs="宋体" w:hint="eastAsia"/>
                <w:color w:val="000000"/>
                <w:kern w:val="0"/>
                <w:sz w:val="24"/>
                <w:szCs w:val="24"/>
              </w:rPr>
              <w:t xml:space="preserve">              公告时间：</w:t>
            </w:r>
            <w:r>
              <w:rPr>
                <w:rFonts w:ascii="Times New Roman" w:eastAsia="仿宋" w:hAnsi="Times New Roman" w:cs="Times New Roman"/>
                <w:sz w:val="32"/>
                <w:szCs w:val="32"/>
              </w:rPr>
              <w:t xml:space="preserve"> </w:t>
            </w:r>
          </w:p>
          <w:p w:rsidR="00F17211" w:rsidRDefault="002A0F32" w:rsidP="002A0F32">
            <w:pPr>
              <w:pStyle w:val="a5"/>
              <w:ind w:firstLineChars="1650" w:firstLine="5280"/>
              <w:rPr>
                <w:rFonts w:ascii="仿宋_GB2312" w:eastAsia="仿宋_GB2312" w:hAnsi="仿宋_GB2312" w:hint="eastAsia"/>
                <w:sz w:val="30"/>
                <w:szCs w:val="30"/>
              </w:rPr>
            </w:pPr>
            <w:r>
              <w:rPr>
                <w:rFonts w:ascii="Times New Roman" w:eastAsia="仿宋" w:hAnsi="Times New Roman" w:cs="Times New Roman"/>
                <w:sz w:val="32"/>
                <w:szCs w:val="32"/>
              </w:rPr>
              <w:t xml:space="preserve"> </w:t>
            </w:r>
            <w:r>
              <w:rPr>
                <w:rFonts w:ascii="仿宋_GB2312" w:eastAsia="仿宋_GB2312" w:hAnsi="仿宋_GB2312" w:hint="eastAsia"/>
                <w:sz w:val="30"/>
                <w:szCs w:val="30"/>
              </w:rPr>
              <w:t>元江县纪委监察委</w:t>
            </w:r>
          </w:p>
          <w:p w:rsidR="002A0F32" w:rsidRDefault="00F17211" w:rsidP="00F17211">
            <w:pPr>
              <w:pStyle w:val="a5"/>
              <w:ind w:firstLineChars="1750" w:firstLine="5600"/>
              <w:rPr>
                <w:rFonts w:ascii="仿宋_GB2312" w:eastAsia="仿宋_GB2312" w:hAnsi="仿宋_GB2312"/>
                <w:sz w:val="30"/>
                <w:szCs w:val="30"/>
              </w:rPr>
            </w:pPr>
            <w:r w:rsidRPr="00F17211">
              <w:rPr>
                <w:rFonts w:ascii="Times New Roman" w:eastAsia="仿宋" w:hAnsi="Times New Roman" w:cs="Times New Roman" w:hint="eastAsia"/>
                <w:sz w:val="32"/>
                <w:szCs w:val="32"/>
              </w:rPr>
              <w:t>2019</w:t>
            </w:r>
            <w:r w:rsidRPr="00F17211">
              <w:rPr>
                <w:rFonts w:ascii="Times New Roman" w:eastAsia="仿宋" w:hAnsi="Times New Roman" w:cs="Times New Roman" w:hint="eastAsia"/>
                <w:sz w:val="32"/>
                <w:szCs w:val="32"/>
              </w:rPr>
              <w:t>年</w:t>
            </w:r>
            <w:r w:rsidRPr="00F17211">
              <w:rPr>
                <w:rFonts w:ascii="Times New Roman" w:eastAsia="仿宋" w:hAnsi="Times New Roman" w:cs="Times New Roman" w:hint="eastAsia"/>
                <w:sz w:val="32"/>
                <w:szCs w:val="32"/>
              </w:rPr>
              <w:t>1</w:t>
            </w:r>
            <w:r w:rsidRPr="00F17211">
              <w:rPr>
                <w:rFonts w:ascii="Times New Roman" w:eastAsia="仿宋" w:hAnsi="Times New Roman" w:cs="Times New Roman" w:hint="eastAsia"/>
                <w:sz w:val="32"/>
                <w:szCs w:val="32"/>
              </w:rPr>
              <w:t>月</w:t>
            </w:r>
            <w:r w:rsidRPr="00F17211">
              <w:rPr>
                <w:rFonts w:ascii="Times New Roman" w:eastAsia="仿宋" w:hAnsi="Times New Roman" w:cs="Times New Roman" w:hint="eastAsia"/>
                <w:sz w:val="32"/>
                <w:szCs w:val="32"/>
              </w:rPr>
              <w:t>28</w:t>
            </w:r>
            <w:r w:rsidRPr="00F17211">
              <w:rPr>
                <w:rFonts w:ascii="Times New Roman" w:eastAsia="仿宋" w:hAnsi="Times New Roman" w:cs="Times New Roman" w:hint="eastAsia"/>
                <w:sz w:val="32"/>
                <w:szCs w:val="32"/>
              </w:rPr>
              <w:t>日</w:t>
            </w:r>
          </w:p>
          <w:p w:rsidR="002A0F32" w:rsidRDefault="002A0F32" w:rsidP="00A94981">
            <w:pPr>
              <w:rPr>
                <w:rFonts w:ascii="仿宋_GB2312" w:eastAsia="仿宋_GB2312" w:hAnsi="宋体" w:cs="仿宋_GB2312"/>
                <w:color w:val="000000"/>
                <w:sz w:val="20"/>
                <w:szCs w:val="20"/>
              </w:rPr>
            </w:pPr>
          </w:p>
        </w:tc>
        <w:tc>
          <w:tcPr>
            <w:tcW w:w="2420" w:type="dxa"/>
            <w:vAlign w:val="center"/>
          </w:tcPr>
          <w:p w:rsidR="002A0F32" w:rsidRDefault="002A0F32" w:rsidP="00A94981">
            <w:pPr>
              <w:rPr>
                <w:rFonts w:ascii="仿宋_GB2312" w:eastAsia="仿宋_GB2312" w:hAnsi="宋体" w:cs="仿宋_GB2312"/>
                <w:color w:val="000000"/>
                <w:sz w:val="20"/>
                <w:szCs w:val="20"/>
              </w:rPr>
            </w:pPr>
          </w:p>
        </w:tc>
      </w:tr>
    </w:tbl>
    <w:p w:rsidR="0021405A" w:rsidRPr="004C3AD2" w:rsidRDefault="0021405A">
      <w:pPr>
        <w:rPr>
          <w:sz w:val="30"/>
          <w:szCs w:val="30"/>
        </w:rPr>
      </w:pPr>
    </w:p>
    <w:sectPr w:rsidR="0021405A" w:rsidRPr="004C3AD2" w:rsidSect="002140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B2B" w:rsidRDefault="001A3B2B" w:rsidP="009B11DD">
      <w:r>
        <w:separator/>
      </w:r>
    </w:p>
  </w:endnote>
  <w:endnote w:type="continuationSeparator" w:id="0">
    <w:p w:rsidR="001A3B2B" w:rsidRDefault="001A3B2B" w:rsidP="009B11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B2B" w:rsidRDefault="001A3B2B" w:rsidP="009B11DD">
      <w:r>
        <w:separator/>
      </w:r>
    </w:p>
  </w:footnote>
  <w:footnote w:type="continuationSeparator" w:id="0">
    <w:p w:rsidR="001A3B2B" w:rsidRDefault="001A3B2B" w:rsidP="009B11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17C7B"/>
    <w:rsid w:val="00080321"/>
    <w:rsid w:val="00107899"/>
    <w:rsid w:val="001224EF"/>
    <w:rsid w:val="00131F54"/>
    <w:rsid w:val="001522B7"/>
    <w:rsid w:val="00172A27"/>
    <w:rsid w:val="001A3B2B"/>
    <w:rsid w:val="0021405A"/>
    <w:rsid w:val="00237EFB"/>
    <w:rsid w:val="00275322"/>
    <w:rsid w:val="0028424D"/>
    <w:rsid w:val="002A0F32"/>
    <w:rsid w:val="003D36D1"/>
    <w:rsid w:val="00414CBF"/>
    <w:rsid w:val="004242EA"/>
    <w:rsid w:val="004261C0"/>
    <w:rsid w:val="004C3AD2"/>
    <w:rsid w:val="00510743"/>
    <w:rsid w:val="006568D4"/>
    <w:rsid w:val="006922B8"/>
    <w:rsid w:val="0069733D"/>
    <w:rsid w:val="006D722C"/>
    <w:rsid w:val="00706C7D"/>
    <w:rsid w:val="007B55FF"/>
    <w:rsid w:val="007E5F5F"/>
    <w:rsid w:val="00904C5C"/>
    <w:rsid w:val="00914DE4"/>
    <w:rsid w:val="00922835"/>
    <w:rsid w:val="00996F89"/>
    <w:rsid w:val="009B11DD"/>
    <w:rsid w:val="00A143A5"/>
    <w:rsid w:val="00A658CA"/>
    <w:rsid w:val="00BA42E4"/>
    <w:rsid w:val="00BB1055"/>
    <w:rsid w:val="00C5525D"/>
    <w:rsid w:val="00C8260B"/>
    <w:rsid w:val="00D069A4"/>
    <w:rsid w:val="00DA79C8"/>
    <w:rsid w:val="00E83090"/>
    <w:rsid w:val="00F17211"/>
    <w:rsid w:val="00FA11B5"/>
    <w:rsid w:val="00FE221E"/>
    <w:rsid w:val="24557AF9"/>
    <w:rsid w:val="359065DB"/>
    <w:rsid w:val="484C3651"/>
    <w:rsid w:val="70337716"/>
    <w:rsid w:val="787436DE"/>
    <w:rsid w:val="7E8708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405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21405A"/>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21405A"/>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21405A"/>
    <w:pPr>
      <w:ind w:firstLineChars="200" w:firstLine="420"/>
    </w:pPr>
  </w:style>
  <w:style w:type="paragraph" w:customStyle="1" w:styleId="Default">
    <w:name w:val="Default"/>
    <w:uiPriority w:val="99"/>
    <w:unhideWhenUsed/>
    <w:rsid w:val="0021405A"/>
    <w:pPr>
      <w:widowControl w:val="0"/>
      <w:autoSpaceDE w:val="0"/>
      <w:autoSpaceDN w:val="0"/>
      <w:adjustRightInd w:val="0"/>
    </w:pPr>
    <w:rPr>
      <w:rFonts w:ascii="仿宋" w:eastAsia="仿宋" w:hAnsi="仿宋" w:hint="eastAsia"/>
      <w:color w:val="000000"/>
      <w:sz w:val="24"/>
    </w:rPr>
  </w:style>
  <w:style w:type="character" w:customStyle="1" w:styleId="Char0">
    <w:name w:val="页眉 Char"/>
    <w:basedOn w:val="a0"/>
    <w:link w:val="a4"/>
    <w:uiPriority w:val="99"/>
    <w:semiHidden/>
    <w:qFormat/>
    <w:rsid w:val="0021405A"/>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rsid w:val="0021405A"/>
    <w:rPr>
      <w:rFonts w:asciiTheme="minorHAnsi" w:eastAsiaTheme="minorEastAsia" w:hAnsiTheme="minorHAnsi" w:cstheme="minorBidi"/>
      <w:kern w:val="2"/>
      <w:sz w:val="18"/>
      <w:szCs w:val="18"/>
    </w:rPr>
  </w:style>
  <w:style w:type="paragraph" w:styleId="a5">
    <w:name w:val="List Paragraph"/>
    <w:basedOn w:val="a"/>
    <w:uiPriority w:val="34"/>
    <w:qFormat/>
    <w:rsid w:val="0021405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2BD120-156E-456A-A5CA-483C0BEC4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272</Words>
  <Characters>1555</Characters>
  <Application>Microsoft Office Word</Application>
  <DocSecurity>0</DocSecurity>
  <Lines>12</Lines>
  <Paragraphs>3</Paragraphs>
  <ScaleCrop>false</ScaleCrop>
  <Company>Microsoft</Company>
  <LinksUpToDate>false</LinksUpToDate>
  <CharactersWithSpaces>1824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白苏兰</cp:lastModifiedBy>
  <cp:revision>13</cp:revision>
  <dcterms:created xsi:type="dcterms:W3CDTF">2019-01-26T00:51:00Z</dcterms:created>
  <dcterms:modified xsi:type="dcterms:W3CDTF">2019-01-28T07:47:00Z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