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EFB" w:rsidRPr="00080321" w:rsidRDefault="00FB336A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cs="方正小标宋_GBK" w:hint="eastAsia"/>
          <w:b/>
          <w:kern w:val="0"/>
          <w:sz w:val="36"/>
          <w:szCs w:val="36"/>
        </w:rPr>
        <w:t>中共</w:t>
      </w:r>
      <w:r w:rsidR="00904C5C">
        <w:rPr>
          <w:rFonts w:asciiTheme="minorEastAsia" w:hAnsiTheme="minorEastAsia" w:cs="方正小标宋_GBK" w:hint="eastAsia"/>
          <w:b/>
          <w:kern w:val="0"/>
          <w:sz w:val="36"/>
          <w:szCs w:val="36"/>
        </w:rPr>
        <w:t>元江县</w:t>
      </w:r>
      <w:r>
        <w:rPr>
          <w:rFonts w:asciiTheme="minorEastAsia" w:hAnsiTheme="minorEastAsia" w:cs="方正小标宋_GBK" w:hint="eastAsia"/>
          <w:b/>
          <w:kern w:val="0"/>
          <w:sz w:val="36"/>
          <w:szCs w:val="36"/>
        </w:rPr>
        <w:t>委宣传部</w:t>
      </w:r>
      <w:r w:rsidR="00D069A4" w:rsidRPr="00080321">
        <w:rPr>
          <w:rFonts w:asciiTheme="minorEastAsia" w:hAnsiTheme="minorEastAsia" w:hint="eastAsia"/>
          <w:b/>
          <w:sz w:val="36"/>
          <w:szCs w:val="36"/>
        </w:rPr>
        <w:t>决算绩效评价管理情况说明</w:t>
      </w:r>
    </w:p>
    <w:p w:rsidR="00080321" w:rsidRDefault="00080321">
      <w:pPr>
        <w:pStyle w:val="1"/>
        <w:ind w:left="600" w:firstLineChars="100" w:firstLine="300"/>
        <w:rPr>
          <w:sz w:val="30"/>
          <w:szCs w:val="30"/>
        </w:rPr>
      </w:pPr>
    </w:p>
    <w:p w:rsidR="00237EFB" w:rsidRDefault="00D069A4">
      <w:pPr>
        <w:pStyle w:val="1"/>
        <w:ind w:left="600" w:firstLineChars="100" w:firstLine="300"/>
        <w:rPr>
          <w:sz w:val="30"/>
          <w:szCs w:val="30"/>
        </w:rPr>
      </w:pPr>
      <w:r>
        <w:rPr>
          <w:rFonts w:hint="eastAsia"/>
          <w:sz w:val="30"/>
          <w:szCs w:val="30"/>
        </w:rPr>
        <w:t>一、绩效评价工作开展情况</w:t>
      </w:r>
    </w:p>
    <w:p w:rsidR="00237EFB" w:rsidRDefault="00D069A4" w:rsidP="00510743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为贯彻落实党的十九大关于</w:t>
      </w:r>
      <w:r>
        <w:rPr>
          <w:rFonts w:ascii="仿宋" w:eastAsia="仿宋" w:hAnsi="仿宋"/>
          <w:color w:val="000000"/>
          <w:sz w:val="32"/>
        </w:rPr>
        <w:t>“</w:t>
      </w:r>
      <w:r>
        <w:rPr>
          <w:rFonts w:ascii="仿宋" w:eastAsia="仿宋" w:hAnsi="仿宋" w:hint="eastAsia"/>
          <w:color w:val="000000"/>
          <w:sz w:val="32"/>
        </w:rPr>
        <w:t>全面实施绩效管理</w:t>
      </w:r>
      <w:r>
        <w:rPr>
          <w:rFonts w:ascii="仿宋" w:eastAsia="仿宋" w:hAnsi="仿宋"/>
          <w:color w:val="000000"/>
          <w:sz w:val="32"/>
        </w:rPr>
        <w:t>”</w:t>
      </w:r>
      <w:r>
        <w:rPr>
          <w:rFonts w:ascii="仿宋" w:eastAsia="仿宋" w:hAnsi="仿宋" w:hint="eastAsia"/>
          <w:color w:val="000000"/>
          <w:sz w:val="32"/>
        </w:rPr>
        <w:t>的战略部署，提高财政资源配置效率和使用效益，根据《中华人民共和国预算法》、</w:t>
      </w:r>
      <w:r>
        <w:rPr>
          <w:rFonts w:hint="eastAsia"/>
          <w:sz w:val="30"/>
          <w:szCs w:val="30"/>
        </w:rPr>
        <w:t>《</w:t>
      </w:r>
      <w:r>
        <w:rPr>
          <w:rFonts w:ascii="仿宋" w:eastAsia="仿宋" w:hAnsi="仿宋" w:hint="eastAsia"/>
          <w:color w:val="000000"/>
          <w:sz w:val="32"/>
        </w:rPr>
        <w:t>玉溪市市级财政预算绩效管理暂行办法》（</w:t>
      </w:r>
      <w:proofErr w:type="gramStart"/>
      <w:r>
        <w:rPr>
          <w:rFonts w:ascii="仿宋" w:eastAsia="仿宋" w:hAnsi="仿宋" w:hint="eastAsia"/>
          <w:color w:val="000000"/>
          <w:sz w:val="32"/>
        </w:rPr>
        <w:t>玉财债</w:t>
      </w:r>
      <w:proofErr w:type="gramEnd"/>
      <w:r>
        <w:rPr>
          <w:rFonts w:ascii="仿宋" w:eastAsia="仿宋" w:hAnsi="仿宋" w:hint="eastAsia"/>
          <w:color w:val="000000"/>
          <w:sz w:val="32"/>
        </w:rPr>
        <w:t>[2016]16号）要求，</w:t>
      </w:r>
      <w:r w:rsidR="00FB336A">
        <w:rPr>
          <w:rFonts w:ascii="仿宋" w:eastAsia="仿宋" w:hAnsi="仿宋" w:hint="eastAsia"/>
          <w:color w:val="000000"/>
          <w:sz w:val="32"/>
        </w:rPr>
        <w:t>中共元江县委宣传部</w:t>
      </w:r>
      <w:r>
        <w:rPr>
          <w:rFonts w:ascii="仿宋" w:eastAsia="仿宋" w:hAnsi="仿宋" w:hint="eastAsia"/>
          <w:color w:val="000000"/>
          <w:sz w:val="32"/>
        </w:rPr>
        <w:t>对2017年度一般公共预算项目支出</w:t>
      </w:r>
      <w:r w:rsidR="00E64564">
        <w:rPr>
          <w:rFonts w:ascii="仿宋" w:eastAsia="仿宋" w:hAnsi="仿宋" w:hint="eastAsia"/>
          <w:color w:val="000000"/>
          <w:sz w:val="32"/>
        </w:rPr>
        <w:t>未</w:t>
      </w:r>
      <w:r>
        <w:rPr>
          <w:rFonts w:ascii="仿宋" w:eastAsia="仿宋" w:hAnsi="仿宋" w:hint="eastAsia"/>
          <w:color w:val="000000"/>
          <w:sz w:val="32"/>
        </w:rPr>
        <w:t>开展绩效自评，部门决算中</w:t>
      </w:r>
      <w:r w:rsidR="00E64564">
        <w:rPr>
          <w:rFonts w:ascii="仿宋" w:eastAsia="仿宋" w:hAnsi="仿宋" w:hint="eastAsia"/>
          <w:color w:val="000000"/>
          <w:sz w:val="32"/>
        </w:rPr>
        <w:t>未</w:t>
      </w:r>
      <w:r>
        <w:rPr>
          <w:rFonts w:ascii="仿宋" w:eastAsia="仿宋" w:hAnsi="仿宋" w:hint="eastAsia"/>
          <w:color w:val="000000"/>
          <w:sz w:val="32"/>
        </w:rPr>
        <w:t>反映项目绩效自评结果情况。</w:t>
      </w:r>
    </w:p>
    <w:p w:rsidR="00237EFB" w:rsidRDefault="00D069A4">
      <w:pPr>
        <w:numPr>
          <w:ilvl w:val="0"/>
          <w:numId w:val="1"/>
        </w:num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绩效评价结果</w:t>
      </w:r>
    </w:p>
    <w:p w:rsidR="00237EFB" w:rsidRDefault="00D069A4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根据年初设定的绩效目标，项目自评得分为</w:t>
      </w:r>
      <w:r w:rsidR="00904C5C">
        <w:rPr>
          <w:rFonts w:ascii="仿宋" w:eastAsia="仿宋" w:hAnsi="仿宋" w:hint="eastAsia"/>
          <w:color w:val="000000"/>
          <w:sz w:val="32"/>
        </w:rPr>
        <w:t>0</w:t>
      </w:r>
      <w:r>
        <w:rPr>
          <w:rFonts w:ascii="仿宋" w:eastAsia="仿宋" w:hAnsi="仿宋" w:hint="eastAsia"/>
          <w:color w:val="000000"/>
          <w:sz w:val="32"/>
        </w:rPr>
        <w:t>分。项目全年预算数为</w:t>
      </w:r>
      <w:r w:rsidR="005A270B">
        <w:rPr>
          <w:rFonts w:ascii="仿宋" w:eastAsia="仿宋" w:hAnsi="仿宋" w:hint="eastAsia"/>
          <w:color w:val="000000"/>
          <w:sz w:val="32"/>
        </w:rPr>
        <w:t>239</w:t>
      </w:r>
      <w:r>
        <w:rPr>
          <w:rFonts w:ascii="仿宋" w:eastAsia="仿宋" w:hAnsi="仿宋" w:hint="eastAsia"/>
          <w:color w:val="000000"/>
          <w:sz w:val="32"/>
        </w:rPr>
        <w:t>万元，执行数为</w:t>
      </w:r>
      <w:r w:rsidR="005A270B">
        <w:rPr>
          <w:rFonts w:ascii="仿宋" w:eastAsia="仿宋" w:hAnsi="仿宋" w:hint="eastAsia"/>
          <w:color w:val="000000"/>
          <w:sz w:val="32"/>
        </w:rPr>
        <w:t>3</w:t>
      </w:r>
      <w:r w:rsidR="00C424D9">
        <w:rPr>
          <w:rFonts w:ascii="仿宋" w:eastAsia="仿宋" w:hAnsi="仿宋" w:hint="eastAsia"/>
          <w:color w:val="000000"/>
          <w:sz w:val="32"/>
        </w:rPr>
        <w:t>15.9</w:t>
      </w:r>
      <w:r>
        <w:rPr>
          <w:rFonts w:ascii="仿宋" w:eastAsia="仿宋" w:hAnsi="仿宋" w:hint="eastAsia"/>
          <w:color w:val="000000"/>
          <w:sz w:val="32"/>
        </w:rPr>
        <w:t>万元，完成预算的</w:t>
      </w:r>
      <w:r w:rsidR="005A270B">
        <w:rPr>
          <w:rFonts w:ascii="仿宋" w:eastAsia="仿宋" w:hAnsi="仿宋" w:hint="eastAsia"/>
          <w:color w:val="000000"/>
          <w:sz w:val="32"/>
        </w:rPr>
        <w:t>13</w:t>
      </w:r>
      <w:r w:rsidR="00C424D9">
        <w:rPr>
          <w:rFonts w:ascii="仿宋" w:eastAsia="仿宋" w:hAnsi="仿宋" w:hint="eastAsia"/>
          <w:color w:val="000000"/>
          <w:sz w:val="32"/>
        </w:rPr>
        <w:t>2</w:t>
      </w:r>
      <w:r w:rsidR="005A270B">
        <w:rPr>
          <w:rFonts w:ascii="仿宋" w:eastAsia="仿宋" w:hAnsi="仿宋" w:hint="eastAsia"/>
          <w:color w:val="000000"/>
          <w:sz w:val="32"/>
        </w:rPr>
        <w:t>.</w:t>
      </w:r>
      <w:r w:rsidR="00C424D9">
        <w:rPr>
          <w:rFonts w:ascii="仿宋" w:eastAsia="仿宋" w:hAnsi="仿宋" w:hint="eastAsia"/>
          <w:color w:val="000000"/>
          <w:sz w:val="32"/>
        </w:rPr>
        <w:t>18</w:t>
      </w:r>
      <w:r>
        <w:rPr>
          <w:rFonts w:ascii="仿宋" w:eastAsia="仿宋" w:hAnsi="仿宋" w:hint="eastAsia"/>
          <w:color w:val="000000"/>
          <w:sz w:val="32"/>
        </w:rPr>
        <w:t>%。主要产出和效果：通过项目实施，有效保障了</w:t>
      </w:r>
      <w:r w:rsidR="00FB336A">
        <w:rPr>
          <w:rFonts w:ascii="仿宋" w:eastAsia="仿宋" w:hAnsi="仿宋" w:hint="eastAsia"/>
          <w:color w:val="000000"/>
          <w:sz w:val="32"/>
        </w:rPr>
        <w:t>宣传思想工作</w:t>
      </w:r>
      <w:r>
        <w:rPr>
          <w:rFonts w:ascii="仿宋" w:eastAsia="仿宋" w:hAnsi="仿宋" w:hint="eastAsia"/>
          <w:color w:val="000000"/>
          <w:sz w:val="32"/>
        </w:rPr>
        <w:t>的顺利开展。</w:t>
      </w:r>
    </w:p>
    <w:p w:rsidR="00237EFB" w:rsidRDefault="00D069A4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发现的主要问题：预算执行率较低，绩效目标设定不合理。</w:t>
      </w:r>
    </w:p>
    <w:p w:rsidR="00237EFB" w:rsidRDefault="00D069A4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下一步改进措施：根据项目资金使用情况，及时调整预算。在设定量化细化的绩效目标时，更加科学合理的设置绩效指标年度指标值，项目预算执行及时、有效，绩效目标得到较好实现，绩效管理水平不断提高，绩效指标体系建设逐渐丰富和完善，真正发挥绩效管理的作用。</w:t>
      </w:r>
    </w:p>
    <w:tbl>
      <w:tblPr>
        <w:tblW w:w="90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"/>
        <w:gridCol w:w="1304"/>
        <w:gridCol w:w="50"/>
        <w:gridCol w:w="1354"/>
        <w:gridCol w:w="790"/>
        <w:gridCol w:w="966"/>
        <w:gridCol w:w="527"/>
        <w:gridCol w:w="709"/>
        <w:gridCol w:w="992"/>
        <w:gridCol w:w="142"/>
        <w:gridCol w:w="1134"/>
      </w:tblGrid>
      <w:tr w:rsidR="00613C7F" w:rsidTr="00613C7F">
        <w:trPr>
          <w:gridAfter w:val="1"/>
          <w:wAfter w:w="1134" w:type="dxa"/>
          <w:trHeight w:val="405"/>
        </w:trPr>
        <w:tc>
          <w:tcPr>
            <w:tcW w:w="7914" w:type="dxa"/>
            <w:gridSpan w:val="10"/>
            <w:shd w:val="clear" w:color="auto" w:fill="auto"/>
            <w:vAlign w:val="center"/>
          </w:tcPr>
          <w:p w:rsidR="00613C7F" w:rsidRDefault="00613C7F" w:rsidP="0076388F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  <w:p w:rsidR="00613C7F" w:rsidRDefault="00613C7F" w:rsidP="0076388F">
            <w:pPr>
              <w:widowControl/>
              <w:ind w:firstLineChars="400" w:firstLine="1281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  <w:p w:rsidR="00613C7F" w:rsidRDefault="00613C7F" w:rsidP="0076388F">
            <w:pPr>
              <w:widowControl/>
              <w:ind w:firstLineChars="400" w:firstLine="1281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lastRenderedPageBreak/>
              <w:t>县级部门项目支出绩效评价结果信息公开</w:t>
            </w:r>
          </w:p>
        </w:tc>
      </w:tr>
      <w:tr w:rsidR="00613C7F" w:rsidTr="00613C7F">
        <w:trPr>
          <w:gridAfter w:val="5"/>
          <w:wAfter w:w="3504" w:type="dxa"/>
          <w:trHeight w:val="286"/>
        </w:trPr>
        <w:tc>
          <w:tcPr>
            <w:tcW w:w="1080" w:type="dxa"/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6" w:type="dxa"/>
            <w:gridSpan w:val="2"/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613C7F" w:rsidTr="00613C7F">
        <w:trPr>
          <w:trHeight w:val="480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项目名称（全称）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 w:rsidRPr="001E624E">
              <w:rPr>
                <w:rFonts w:ascii="仿宋_GB2312" w:eastAsia="仿宋_GB2312" w:hint="eastAsia"/>
                <w:sz w:val="24"/>
              </w:rPr>
              <w:t>理论宣讲工作经费</w:t>
            </w:r>
          </w:p>
        </w:tc>
      </w:tr>
      <w:tr w:rsidR="00613C7F" w:rsidTr="00613C7F">
        <w:trPr>
          <w:trHeight w:val="480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中共元江县委宣传部 </w:t>
            </w:r>
          </w:p>
        </w:tc>
      </w:tr>
      <w:tr w:rsidR="00613C7F" w:rsidTr="00613C7F">
        <w:trPr>
          <w:trHeight w:val="486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预算主管部门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613C7F" w:rsidTr="00613C7F">
        <w:trPr>
          <w:trHeight w:val="480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项目所属年度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2017年度</w:t>
            </w:r>
          </w:p>
        </w:tc>
      </w:tr>
      <w:tr w:rsidR="00613C7F" w:rsidTr="00613C7F">
        <w:trPr>
          <w:trHeight w:val="615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项目预算安排（万元）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37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万元</w:t>
            </w:r>
          </w:p>
        </w:tc>
      </w:tr>
      <w:tr w:rsidR="00613C7F" w:rsidTr="00613C7F">
        <w:trPr>
          <w:trHeight w:val="555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项目实际支出（万元）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37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万元</w:t>
            </w:r>
          </w:p>
        </w:tc>
      </w:tr>
      <w:tr w:rsidR="00613C7F" w:rsidTr="00613C7F">
        <w:trPr>
          <w:trHeight w:val="480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项目评价类型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613C7F" w:rsidTr="00613C7F">
        <w:trPr>
          <w:trHeight w:val="512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项目评价结果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613C7F" w:rsidTr="00613C7F">
        <w:trPr>
          <w:trHeight w:val="480"/>
        </w:trPr>
        <w:tc>
          <w:tcPr>
            <w:tcW w:w="90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一、主要绩效目标完成情况</w:t>
            </w:r>
          </w:p>
        </w:tc>
      </w:tr>
      <w:tr w:rsidR="00613C7F" w:rsidTr="00613C7F">
        <w:trPr>
          <w:trHeight w:val="48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预期绩效指标（内容和值）</w:t>
            </w: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指标完成情况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差异说明</w:t>
            </w:r>
          </w:p>
        </w:tc>
      </w:tr>
      <w:tr w:rsidR="00613C7F" w:rsidTr="00613C7F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项目产出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Pr="00613C7F" w:rsidRDefault="00613C7F" w:rsidP="00613C7F">
            <w:pPr>
              <w:spacing w:line="320" w:lineRule="exact"/>
              <w:rPr>
                <w:rFonts w:ascii="方正仿宋_GBK" w:eastAsia="方正仿宋_GBK" w:hint="eastAsia"/>
                <w:sz w:val="24"/>
              </w:rPr>
            </w:pPr>
            <w:r w:rsidRPr="00782983">
              <w:rPr>
                <w:rFonts w:ascii="方正仿宋_GBK" w:eastAsia="方正仿宋_GBK" w:hint="eastAsia"/>
                <w:sz w:val="24"/>
              </w:rPr>
              <w:t>党委（中心组）理论学习订阅各种学习读本</w:t>
            </w: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100%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613C7F" w:rsidTr="00613C7F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Pr="00613C7F" w:rsidRDefault="00613C7F" w:rsidP="00613C7F">
            <w:pPr>
              <w:spacing w:line="320" w:lineRule="exact"/>
              <w:rPr>
                <w:rFonts w:ascii="方正仿宋_GBK" w:eastAsia="方正仿宋_GBK" w:hint="eastAsia"/>
                <w:sz w:val="24"/>
              </w:rPr>
            </w:pPr>
            <w:r w:rsidRPr="00782983">
              <w:rPr>
                <w:rFonts w:ascii="方正仿宋_GBK" w:eastAsia="方正仿宋_GBK" w:hint="eastAsia"/>
                <w:sz w:val="24"/>
              </w:rPr>
              <w:t>组织各种形式宣讲工作</w:t>
            </w: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100%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613C7F" w:rsidTr="00613C7F">
        <w:trPr>
          <w:trHeight w:val="623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Pr="00613C7F" w:rsidRDefault="00613C7F" w:rsidP="00613C7F">
            <w:pPr>
              <w:spacing w:line="320" w:lineRule="exact"/>
              <w:rPr>
                <w:rFonts w:ascii="方正仿宋_GBK" w:eastAsia="方正仿宋_GBK" w:hint="eastAsia"/>
                <w:sz w:val="24"/>
              </w:rPr>
            </w:pPr>
            <w:r w:rsidRPr="00613C7F">
              <w:rPr>
                <w:rFonts w:ascii="方正仿宋_GBK" w:eastAsia="方正仿宋_GBK" w:hint="eastAsia"/>
                <w:sz w:val="24"/>
              </w:rPr>
              <w:t>开展社科专家玉溪行（元江行）调研</w:t>
            </w: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100%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613C7F" w:rsidTr="00613C7F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Pr="00613C7F" w:rsidRDefault="00613C7F" w:rsidP="00613C7F">
            <w:pPr>
              <w:spacing w:line="320" w:lineRule="exact"/>
              <w:rPr>
                <w:rFonts w:ascii="方正仿宋_GBK" w:eastAsia="方正仿宋_GBK"/>
                <w:sz w:val="24"/>
              </w:rPr>
            </w:pPr>
            <w:r w:rsidRPr="00782983">
              <w:rPr>
                <w:rFonts w:ascii="方正仿宋_GBK" w:eastAsia="方正仿宋_GBK" w:hint="eastAsia"/>
                <w:sz w:val="24"/>
              </w:rPr>
              <w:t>通过项目实施，有效保障了</w:t>
            </w:r>
            <w:r>
              <w:rPr>
                <w:rFonts w:ascii="方正仿宋_GBK" w:eastAsia="方正仿宋_GBK" w:hint="eastAsia"/>
                <w:sz w:val="24"/>
              </w:rPr>
              <w:t>2017年度理论宣讲工作的</w:t>
            </w:r>
            <w:r w:rsidRPr="00782983">
              <w:rPr>
                <w:rFonts w:ascii="方正仿宋_GBK" w:eastAsia="方正仿宋_GBK" w:hint="eastAsia"/>
                <w:sz w:val="24"/>
              </w:rPr>
              <w:t>顺利开展</w:t>
            </w: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100%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613C7F" w:rsidTr="00613C7F">
        <w:trPr>
          <w:trHeight w:val="363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613C7F" w:rsidTr="00613C7F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613C7F" w:rsidTr="00613C7F">
        <w:trPr>
          <w:trHeight w:val="480"/>
        </w:trPr>
        <w:tc>
          <w:tcPr>
            <w:tcW w:w="90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二、评价综合意见</w:t>
            </w:r>
          </w:p>
        </w:tc>
      </w:tr>
      <w:tr w:rsidR="00613C7F" w:rsidTr="00613C7F">
        <w:trPr>
          <w:trHeight w:val="530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主要绩效情况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782983">
              <w:rPr>
                <w:rFonts w:ascii="方正仿宋_GBK" w:eastAsia="方正仿宋_GBK" w:hint="eastAsia"/>
                <w:sz w:val="24"/>
              </w:rPr>
              <w:t>通过项目实施，有效保障了宣传思想工作的顺利开展</w:t>
            </w:r>
          </w:p>
        </w:tc>
      </w:tr>
      <w:tr w:rsidR="00613C7F" w:rsidTr="00613C7F">
        <w:trPr>
          <w:trHeight w:val="540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主要问题与建议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C7F" w:rsidRDefault="00613C7F" w:rsidP="0076388F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613C7F">
              <w:rPr>
                <w:rFonts w:ascii="方正仿宋_GBK" w:eastAsia="方正仿宋_GBK" w:hint="eastAsia"/>
                <w:sz w:val="24"/>
              </w:rPr>
              <w:t>预算执行率较低，绩效目标设定不合理。</w:t>
            </w:r>
          </w:p>
        </w:tc>
      </w:tr>
      <w:tr w:rsidR="00AC4E17" w:rsidTr="00613C7F">
        <w:trPr>
          <w:gridAfter w:val="1"/>
          <w:wAfter w:w="1134" w:type="dxa"/>
          <w:trHeight w:val="405"/>
        </w:trPr>
        <w:tc>
          <w:tcPr>
            <w:tcW w:w="7914" w:type="dxa"/>
            <w:gridSpan w:val="10"/>
            <w:shd w:val="clear" w:color="auto" w:fill="auto"/>
            <w:vAlign w:val="center"/>
          </w:tcPr>
          <w:p w:rsidR="00AC4E17" w:rsidRPr="00613C7F" w:rsidRDefault="00AC4E17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  <w:p w:rsidR="00AC4E17" w:rsidRDefault="00AC4E17" w:rsidP="00483AD2">
            <w:pPr>
              <w:widowControl/>
              <w:ind w:firstLineChars="400" w:firstLine="1281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lastRenderedPageBreak/>
              <w:t>县级部门项目支出绩效评价结果信息公开</w:t>
            </w:r>
          </w:p>
        </w:tc>
      </w:tr>
      <w:tr w:rsidR="00AC4E17" w:rsidTr="00613C7F">
        <w:trPr>
          <w:gridAfter w:val="5"/>
          <w:wAfter w:w="3504" w:type="dxa"/>
          <w:trHeight w:val="286"/>
        </w:trPr>
        <w:tc>
          <w:tcPr>
            <w:tcW w:w="1080" w:type="dxa"/>
            <w:shd w:val="clear" w:color="auto" w:fill="auto"/>
            <w:vAlign w:val="center"/>
          </w:tcPr>
          <w:p w:rsidR="00AC4E17" w:rsidRDefault="00AC4E17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center"/>
          </w:tcPr>
          <w:p w:rsidR="00AC4E17" w:rsidRDefault="00AC4E17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AC4E17" w:rsidRDefault="00AC4E17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6" w:type="dxa"/>
            <w:gridSpan w:val="2"/>
            <w:shd w:val="clear" w:color="auto" w:fill="auto"/>
            <w:vAlign w:val="center"/>
          </w:tcPr>
          <w:p w:rsidR="00AC4E17" w:rsidRDefault="00AC4E17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AC4E17" w:rsidTr="00613C7F">
        <w:trPr>
          <w:trHeight w:val="480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项目名称（全称）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613C7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 w:rsidRPr="001E624E">
              <w:rPr>
                <w:rFonts w:ascii="仿宋_GB2312" w:eastAsia="仿宋_GB2312" w:hint="eastAsia"/>
                <w:sz w:val="24"/>
              </w:rPr>
              <w:t>开展精神文明建设工作经费</w:t>
            </w:r>
          </w:p>
        </w:tc>
      </w:tr>
      <w:tr w:rsidR="00AC4E17" w:rsidTr="00613C7F">
        <w:trPr>
          <w:trHeight w:val="480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78298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中共元江县委宣传部</w:t>
            </w:r>
            <w:r w:rsidR="00AC4E17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AC4E17" w:rsidTr="00613C7F">
        <w:trPr>
          <w:trHeight w:val="486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预算主管部门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AC4E17" w:rsidTr="00613C7F">
        <w:trPr>
          <w:trHeight w:val="480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项目所属年度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782983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2017年度</w:t>
            </w:r>
          </w:p>
        </w:tc>
      </w:tr>
      <w:tr w:rsidR="00AC4E17" w:rsidTr="00613C7F">
        <w:trPr>
          <w:trHeight w:val="615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项目预算安排（万元）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 w:rsidP="00613C7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613C7F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77万元</w:t>
            </w:r>
          </w:p>
        </w:tc>
      </w:tr>
      <w:tr w:rsidR="00AC4E17" w:rsidTr="00613C7F">
        <w:trPr>
          <w:trHeight w:val="555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项目实际支出（万元）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 w:rsidP="00613C7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613C7F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77万元</w:t>
            </w:r>
          </w:p>
        </w:tc>
      </w:tr>
      <w:tr w:rsidR="00AC4E17" w:rsidTr="00613C7F">
        <w:trPr>
          <w:trHeight w:val="383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项目评价类型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AC4E17" w:rsidTr="00613C7F">
        <w:trPr>
          <w:trHeight w:val="512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项目评价结果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AC4E17" w:rsidTr="00613C7F">
        <w:trPr>
          <w:trHeight w:val="480"/>
        </w:trPr>
        <w:tc>
          <w:tcPr>
            <w:tcW w:w="90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一、主要绩效目标完成情况</w:t>
            </w:r>
          </w:p>
        </w:tc>
      </w:tr>
      <w:tr w:rsidR="00AC4E17" w:rsidTr="00613C7F">
        <w:trPr>
          <w:trHeight w:val="48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4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预期绩效指标（内容和值）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指标完成情况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差异说明</w:t>
            </w:r>
          </w:p>
        </w:tc>
      </w:tr>
      <w:tr w:rsidR="00AC4E17" w:rsidTr="00613C7F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项目产出</w:t>
            </w:r>
          </w:p>
        </w:tc>
        <w:tc>
          <w:tcPr>
            <w:tcW w:w="4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Pr="00613C7F" w:rsidRDefault="00613C7F" w:rsidP="00782983">
            <w:pPr>
              <w:spacing w:line="400" w:lineRule="exact"/>
              <w:rPr>
                <w:rFonts w:ascii="方正仿宋_GBK" w:eastAsia="方正仿宋_GBK" w:hint="eastAsia"/>
                <w:sz w:val="24"/>
              </w:rPr>
            </w:pPr>
            <w:r w:rsidRPr="00613C7F">
              <w:rPr>
                <w:rFonts w:ascii="方正仿宋_GBK" w:eastAsia="方正仿宋_GBK" w:hint="eastAsia"/>
                <w:sz w:val="24"/>
              </w:rPr>
              <w:t>开展创建省级文明县城工作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82983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AC4E17" w:rsidTr="00613C7F">
        <w:trPr>
          <w:trHeight w:val="48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Pr="00613C7F" w:rsidRDefault="00613C7F" w:rsidP="00613C7F">
            <w:pPr>
              <w:spacing w:line="320" w:lineRule="exact"/>
              <w:rPr>
                <w:rFonts w:ascii="方正仿宋_GBK" w:eastAsia="方正仿宋_GBK" w:hint="eastAsia"/>
                <w:sz w:val="24"/>
              </w:rPr>
            </w:pPr>
            <w:r w:rsidRPr="00613C7F">
              <w:rPr>
                <w:rFonts w:ascii="方正仿宋_GBK" w:eastAsia="方正仿宋_GBK" w:hint="eastAsia"/>
                <w:sz w:val="24"/>
              </w:rPr>
              <w:t>开展“弘扬美德提升素质”活动，开展“道德讲堂”和民族文化讲坛工作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82983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AC4E17" w:rsidTr="00613C7F">
        <w:trPr>
          <w:trHeight w:val="623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Pr="00613C7F" w:rsidRDefault="00613C7F" w:rsidP="00782983">
            <w:pPr>
              <w:spacing w:line="400" w:lineRule="exact"/>
              <w:rPr>
                <w:rFonts w:ascii="方正仿宋_GBK" w:eastAsia="方正仿宋_GBK" w:hint="eastAsia"/>
                <w:sz w:val="24"/>
              </w:rPr>
            </w:pPr>
            <w:r w:rsidRPr="00613C7F">
              <w:rPr>
                <w:rFonts w:ascii="方正仿宋_GBK" w:eastAsia="方正仿宋_GBK" w:hint="eastAsia"/>
                <w:sz w:val="24"/>
              </w:rPr>
              <w:t>开展群众性精神文明各种活动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82983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AC4E17" w:rsidTr="00613C7F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4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782983" w:rsidP="00613C7F">
            <w:pPr>
              <w:spacing w:line="320" w:lineRule="exact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782983">
              <w:rPr>
                <w:rFonts w:ascii="方正仿宋_GBK" w:eastAsia="方正仿宋_GBK" w:hint="eastAsia"/>
                <w:sz w:val="24"/>
              </w:rPr>
              <w:t>通过项目实施，有效保障了</w:t>
            </w:r>
            <w:r>
              <w:rPr>
                <w:rFonts w:ascii="方正仿宋_GBK" w:eastAsia="方正仿宋_GBK" w:hint="eastAsia"/>
                <w:sz w:val="24"/>
              </w:rPr>
              <w:t>2017年度</w:t>
            </w:r>
            <w:r w:rsidR="00613C7F" w:rsidRPr="00613C7F">
              <w:rPr>
                <w:rFonts w:ascii="方正仿宋_GBK" w:eastAsia="方正仿宋_GBK" w:hint="eastAsia"/>
                <w:sz w:val="24"/>
              </w:rPr>
              <w:t>精神文明</w:t>
            </w:r>
            <w:r w:rsidR="00613C7F">
              <w:rPr>
                <w:rFonts w:ascii="方正仿宋_GBK" w:eastAsia="方正仿宋_GBK" w:hint="eastAsia"/>
                <w:sz w:val="24"/>
              </w:rPr>
              <w:t>建设</w:t>
            </w:r>
            <w:r w:rsidR="00613C7F" w:rsidRPr="00613C7F">
              <w:rPr>
                <w:rFonts w:ascii="方正仿宋_GBK" w:eastAsia="方正仿宋_GBK" w:hint="eastAsia"/>
                <w:sz w:val="24"/>
              </w:rPr>
              <w:t>各</w:t>
            </w:r>
            <w:r w:rsidR="00613C7F">
              <w:rPr>
                <w:rFonts w:ascii="方正仿宋_GBK" w:eastAsia="方正仿宋_GBK" w:hint="eastAsia"/>
                <w:sz w:val="24"/>
              </w:rPr>
              <w:t>项工作</w:t>
            </w:r>
            <w:r>
              <w:rPr>
                <w:rFonts w:ascii="方正仿宋_GBK" w:eastAsia="方正仿宋_GBK" w:hint="eastAsia"/>
                <w:sz w:val="24"/>
              </w:rPr>
              <w:t>的</w:t>
            </w:r>
            <w:r w:rsidRPr="00782983">
              <w:rPr>
                <w:rFonts w:ascii="方正仿宋_GBK" w:eastAsia="方正仿宋_GBK" w:hint="eastAsia"/>
                <w:sz w:val="24"/>
              </w:rPr>
              <w:t>顺利开展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82983"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AC4E17" w:rsidTr="00613C7F">
        <w:trPr>
          <w:trHeight w:val="16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AC4E17" w:rsidTr="00613C7F">
        <w:trPr>
          <w:trHeight w:val="211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AC4E17" w:rsidTr="00613C7F">
        <w:trPr>
          <w:trHeight w:val="480"/>
        </w:trPr>
        <w:tc>
          <w:tcPr>
            <w:tcW w:w="90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二、评价综合意见</w:t>
            </w:r>
            <w:bookmarkStart w:id="0" w:name="_GoBack"/>
            <w:bookmarkEnd w:id="0"/>
          </w:p>
        </w:tc>
      </w:tr>
      <w:tr w:rsidR="00AC4E17" w:rsidTr="00613C7F">
        <w:trPr>
          <w:trHeight w:val="530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主要绩效情况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78298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782983">
              <w:rPr>
                <w:rFonts w:ascii="方正仿宋_GBK" w:eastAsia="方正仿宋_GBK" w:hint="eastAsia"/>
                <w:sz w:val="24"/>
              </w:rPr>
              <w:t>通过项目实施，有效保障了宣传思想工作的顺利开展</w:t>
            </w:r>
          </w:p>
        </w:tc>
      </w:tr>
      <w:tr w:rsidR="00AC4E17" w:rsidTr="00613C7F">
        <w:trPr>
          <w:trHeight w:val="67"/>
        </w:trPr>
        <w:tc>
          <w:tcPr>
            <w:tcW w:w="2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AC4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主要问题与建议</w:t>
            </w:r>
          </w:p>
        </w:tc>
        <w:tc>
          <w:tcPr>
            <w:tcW w:w="66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E17" w:rsidRDefault="00613C7F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613C7F">
              <w:rPr>
                <w:rFonts w:ascii="方正仿宋_GBK" w:eastAsia="方正仿宋_GBK" w:hint="eastAsia"/>
                <w:sz w:val="24"/>
              </w:rPr>
              <w:t>预算执行率较低，绩效目标设定不合理。</w:t>
            </w:r>
          </w:p>
        </w:tc>
      </w:tr>
      <w:tr w:rsidR="00AC4E17" w:rsidTr="00613C7F">
        <w:trPr>
          <w:gridAfter w:val="5"/>
          <w:wAfter w:w="3504" w:type="dxa"/>
          <w:trHeight w:val="106"/>
        </w:trPr>
        <w:tc>
          <w:tcPr>
            <w:tcW w:w="2384" w:type="dxa"/>
            <w:gridSpan w:val="2"/>
            <w:shd w:val="clear" w:color="auto" w:fill="auto"/>
            <w:vAlign w:val="center"/>
          </w:tcPr>
          <w:p w:rsidR="00AC4E17" w:rsidRDefault="00AC4E17" w:rsidP="00613C7F">
            <w:pPr>
              <w:ind w:rightChars="-3334" w:right="-7001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shd w:val="clear" w:color="auto" w:fill="auto"/>
            <w:vAlign w:val="center"/>
          </w:tcPr>
          <w:p w:rsidR="00AC4E17" w:rsidRDefault="00AC4E17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AC4E17" w:rsidRDefault="00AC4E17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6" w:type="dxa"/>
            <w:gridSpan w:val="2"/>
            <w:shd w:val="clear" w:color="auto" w:fill="auto"/>
            <w:vAlign w:val="center"/>
          </w:tcPr>
          <w:p w:rsidR="00AC4E17" w:rsidRDefault="00AC4E17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613C7F" w:rsidTr="00613C7F">
        <w:trPr>
          <w:gridAfter w:val="5"/>
          <w:wAfter w:w="3504" w:type="dxa"/>
          <w:trHeight w:val="106"/>
        </w:trPr>
        <w:tc>
          <w:tcPr>
            <w:tcW w:w="2384" w:type="dxa"/>
            <w:gridSpan w:val="2"/>
            <w:shd w:val="clear" w:color="auto" w:fill="auto"/>
            <w:vAlign w:val="center"/>
          </w:tcPr>
          <w:p w:rsidR="00613C7F" w:rsidRDefault="00613C7F" w:rsidP="00613C7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shd w:val="clear" w:color="auto" w:fill="auto"/>
            <w:vAlign w:val="center"/>
          </w:tcPr>
          <w:p w:rsidR="00613C7F" w:rsidRDefault="00613C7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613C7F" w:rsidRDefault="00613C7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6" w:type="dxa"/>
            <w:gridSpan w:val="2"/>
            <w:shd w:val="clear" w:color="auto" w:fill="auto"/>
            <w:vAlign w:val="center"/>
          </w:tcPr>
          <w:p w:rsidR="00613C7F" w:rsidRDefault="00613C7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AC4E17" w:rsidTr="00613C7F">
        <w:trPr>
          <w:gridAfter w:val="1"/>
          <w:wAfter w:w="1134" w:type="dxa"/>
          <w:trHeight w:val="735"/>
        </w:trPr>
        <w:tc>
          <w:tcPr>
            <w:tcW w:w="7914" w:type="dxa"/>
            <w:gridSpan w:val="10"/>
            <w:shd w:val="clear" w:color="auto" w:fill="auto"/>
            <w:vAlign w:val="center"/>
          </w:tcPr>
          <w:p w:rsidR="00613C7F" w:rsidRDefault="00613C7F" w:rsidP="00904C5C">
            <w:pPr>
              <w:pStyle w:val="a5"/>
              <w:ind w:firstLineChars="0" w:firstLine="0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AC4E17" w:rsidRDefault="00AC4E17" w:rsidP="00904C5C">
            <w:pPr>
              <w:pStyle w:val="a5"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04C5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预算单位：</w:t>
            </w:r>
            <w:r>
              <w:rPr>
                <w:rFonts w:ascii="仿宋" w:eastAsia="仿宋" w:hAnsi="仿宋" w:hint="eastAsia"/>
                <w:color w:val="000000"/>
                <w:sz w:val="32"/>
              </w:rPr>
              <w:t>中共元江县委宣传部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AC4E17" w:rsidRDefault="00AC4E17" w:rsidP="00AC4E17">
            <w:pPr>
              <w:pStyle w:val="a5"/>
              <w:ind w:firstLineChars="0" w:firstLine="0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公告时间：</w:t>
            </w:r>
            <w:r w:rsidRPr="004261C0">
              <w:rPr>
                <w:rFonts w:ascii="Times New Roman" w:eastAsia="仿宋" w:hAnsi="Times New Roman" w:cs="Times New Roman"/>
                <w:sz w:val="32"/>
                <w:szCs w:val="32"/>
              </w:rPr>
              <w:t>201</w:t>
            </w:r>
            <w:r w:rsidR="00E64564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9</w:t>
            </w:r>
            <w:r w:rsidRPr="004261C0">
              <w:rPr>
                <w:rFonts w:ascii="Times New Roman" w:eastAsia="仿宋" w:hAnsi="仿宋" w:cs="Times New Roman"/>
                <w:sz w:val="32"/>
                <w:szCs w:val="32"/>
              </w:rPr>
              <w:t>年</w:t>
            </w:r>
            <w:r w:rsidRPr="004261C0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1</w:t>
            </w:r>
            <w:r w:rsidRPr="004261C0">
              <w:rPr>
                <w:rFonts w:ascii="Times New Roman" w:eastAsia="仿宋" w:hAnsi="仿宋" w:cs="Times New Roman"/>
                <w:sz w:val="32"/>
                <w:szCs w:val="32"/>
              </w:rPr>
              <w:t>月</w:t>
            </w:r>
            <w:r w:rsidRPr="004261C0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2</w:t>
            </w:r>
            <w:r w:rsidR="00E64564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8</w:t>
            </w:r>
            <w:r w:rsidRPr="004261C0">
              <w:rPr>
                <w:rFonts w:ascii="Times New Roman" w:eastAsia="仿宋" w:hAnsi="仿宋" w:cs="Times New Roman"/>
                <w:sz w:val="32"/>
                <w:szCs w:val="32"/>
              </w:rPr>
              <w:t>日</w:t>
            </w:r>
            <w:r w:rsidRPr="004261C0"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</w:t>
            </w:r>
          </w:p>
          <w:p w:rsidR="00AC4E17" w:rsidRPr="00AC4E17" w:rsidRDefault="00AC4E17" w:rsidP="00AC4E17">
            <w:pPr>
              <w:pStyle w:val="a5"/>
              <w:ind w:firstLineChars="1350" w:firstLine="4320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</w:rPr>
              <w:t>中共元江县委宣传部</w:t>
            </w:r>
          </w:p>
          <w:p w:rsidR="00AC4E17" w:rsidRDefault="00AC4E17" w:rsidP="007E5F5F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261C0"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                </w:t>
            </w: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 xml:space="preserve">      </w:t>
            </w:r>
            <w:r w:rsidR="00E64564" w:rsidRPr="004261C0">
              <w:rPr>
                <w:rFonts w:ascii="Times New Roman" w:eastAsia="仿宋" w:hAnsi="Times New Roman" w:cs="Times New Roman"/>
                <w:sz w:val="32"/>
                <w:szCs w:val="32"/>
              </w:rPr>
              <w:t>201</w:t>
            </w:r>
            <w:r w:rsidR="00E64564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9</w:t>
            </w:r>
            <w:r w:rsidR="00E64564" w:rsidRPr="004261C0">
              <w:rPr>
                <w:rFonts w:ascii="Times New Roman" w:eastAsia="仿宋" w:hAnsi="仿宋" w:cs="Times New Roman"/>
                <w:sz w:val="32"/>
                <w:szCs w:val="32"/>
              </w:rPr>
              <w:t>年</w:t>
            </w:r>
            <w:r w:rsidR="00E64564" w:rsidRPr="004261C0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1</w:t>
            </w:r>
            <w:r w:rsidR="00E64564" w:rsidRPr="004261C0">
              <w:rPr>
                <w:rFonts w:ascii="Times New Roman" w:eastAsia="仿宋" w:hAnsi="仿宋" w:cs="Times New Roman"/>
                <w:sz w:val="32"/>
                <w:szCs w:val="32"/>
              </w:rPr>
              <w:t>月</w:t>
            </w:r>
            <w:r w:rsidR="00E64564" w:rsidRPr="004261C0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2</w:t>
            </w:r>
            <w:r w:rsidR="00E64564">
              <w:rPr>
                <w:rFonts w:ascii="Times New Roman" w:eastAsia="仿宋" w:hAnsi="Times New Roman" w:cs="Times New Roman" w:hint="eastAsia"/>
                <w:sz w:val="32"/>
                <w:szCs w:val="32"/>
              </w:rPr>
              <w:t>8</w:t>
            </w:r>
            <w:r w:rsidR="00E64564" w:rsidRPr="004261C0">
              <w:rPr>
                <w:rFonts w:ascii="Times New Roman" w:eastAsia="仿宋" w:hAnsi="仿宋" w:cs="Times New Roman"/>
                <w:sz w:val="32"/>
                <w:szCs w:val="32"/>
              </w:rPr>
              <w:t>日</w:t>
            </w:r>
          </w:p>
        </w:tc>
      </w:tr>
    </w:tbl>
    <w:p w:rsidR="00237EFB" w:rsidRDefault="00237EFB" w:rsidP="007E5F5F">
      <w:pPr>
        <w:rPr>
          <w:sz w:val="30"/>
          <w:szCs w:val="30"/>
        </w:rPr>
      </w:pPr>
    </w:p>
    <w:sectPr w:rsidR="00237EFB" w:rsidSect="00AC4E17">
      <w:pgSz w:w="11906" w:h="16838"/>
      <w:pgMar w:top="1247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282" w:rsidRDefault="00D15282" w:rsidP="00510743">
      <w:r>
        <w:separator/>
      </w:r>
    </w:p>
  </w:endnote>
  <w:endnote w:type="continuationSeparator" w:id="1">
    <w:p w:rsidR="00D15282" w:rsidRDefault="00D15282" w:rsidP="00510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282" w:rsidRDefault="00D15282" w:rsidP="00510743">
      <w:r>
        <w:separator/>
      </w:r>
    </w:p>
  </w:footnote>
  <w:footnote w:type="continuationSeparator" w:id="1">
    <w:p w:rsidR="00D15282" w:rsidRDefault="00D15282" w:rsidP="005107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AC8E1"/>
    <w:multiLevelType w:val="singleLevel"/>
    <w:tmpl w:val="5C4AC8E1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17C7B"/>
    <w:rsid w:val="00080321"/>
    <w:rsid w:val="00107899"/>
    <w:rsid w:val="00131F54"/>
    <w:rsid w:val="00172A27"/>
    <w:rsid w:val="00237EFB"/>
    <w:rsid w:val="00275322"/>
    <w:rsid w:val="0028424D"/>
    <w:rsid w:val="0032609D"/>
    <w:rsid w:val="00385323"/>
    <w:rsid w:val="003D36D1"/>
    <w:rsid w:val="004242EA"/>
    <w:rsid w:val="004261C0"/>
    <w:rsid w:val="00483AD2"/>
    <w:rsid w:val="004E3E00"/>
    <w:rsid w:val="00510743"/>
    <w:rsid w:val="005A270B"/>
    <w:rsid w:val="00613C7F"/>
    <w:rsid w:val="006568D4"/>
    <w:rsid w:val="006922B8"/>
    <w:rsid w:val="0069733D"/>
    <w:rsid w:val="006D722C"/>
    <w:rsid w:val="00706C7D"/>
    <w:rsid w:val="00782983"/>
    <w:rsid w:val="007B55FF"/>
    <w:rsid w:val="007E5F5F"/>
    <w:rsid w:val="00904C5C"/>
    <w:rsid w:val="00922835"/>
    <w:rsid w:val="00A143A5"/>
    <w:rsid w:val="00A658CA"/>
    <w:rsid w:val="00AC4E17"/>
    <w:rsid w:val="00BA42E4"/>
    <w:rsid w:val="00BB1055"/>
    <w:rsid w:val="00C424D9"/>
    <w:rsid w:val="00C5525D"/>
    <w:rsid w:val="00D069A4"/>
    <w:rsid w:val="00D15282"/>
    <w:rsid w:val="00E64564"/>
    <w:rsid w:val="00F43422"/>
    <w:rsid w:val="00FB336A"/>
    <w:rsid w:val="00FE221E"/>
    <w:rsid w:val="24557AF9"/>
    <w:rsid w:val="359065DB"/>
    <w:rsid w:val="484C3651"/>
    <w:rsid w:val="7874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EF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237EFB"/>
    <w:pPr>
      <w:ind w:firstLineChars="200" w:firstLine="420"/>
    </w:pPr>
  </w:style>
  <w:style w:type="paragraph" w:customStyle="1" w:styleId="Default">
    <w:name w:val="Default"/>
    <w:uiPriority w:val="99"/>
    <w:unhideWhenUsed/>
    <w:rsid w:val="00237EFB"/>
    <w:pPr>
      <w:widowControl w:val="0"/>
      <w:autoSpaceDE w:val="0"/>
      <w:autoSpaceDN w:val="0"/>
      <w:adjustRightInd w:val="0"/>
    </w:pPr>
    <w:rPr>
      <w:rFonts w:ascii="仿宋" w:eastAsia="仿宋" w:hAnsi="仿宋" w:hint="eastAsia"/>
      <w:color w:val="000000"/>
      <w:sz w:val="24"/>
    </w:rPr>
  </w:style>
  <w:style w:type="paragraph" w:styleId="a3">
    <w:name w:val="header"/>
    <w:basedOn w:val="a"/>
    <w:link w:val="Char"/>
    <w:uiPriority w:val="99"/>
    <w:semiHidden/>
    <w:unhideWhenUsed/>
    <w:rsid w:val="00510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074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0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074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904C5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64567F-920A-476E-9580-44D31F581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198</Words>
  <Characters>1130</Characters>
  <Application>Microsoft Office Word</Application>
  <DocSecurity>0</DocSecurity>
  <Lines>9</Lines>
  <Paragraphs>2</Paragraphs>
  <ScaleCrop>false</ScaleCrop>
  <Company>Microsoft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bd</cp:lastModifiedBy>
  <cp:revision>14</cp:revision>
  <dcterms:created xsi:type="dcterms:W3CDTF">2019-01-26T00:51:00Z</dcterms:created>
  <dcterms:modified xsi:type="dcterms:W3CDTF">2019-01-28T07:59:00Z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