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06F" w:rsidRDefault="00802C2C">
      <w:pPr>
        <w:widowControl/>
        <w:spacing w:line="580" w:lineRule="exact"/>
        <w:jc w:val="center"/>
        <w:rPr>
          <w:rFonts w:eastAsiaTheme="minorEastAsia" w:hAnsiTheme="minorEastAsia"/>
          <w:b/>
          <w:kern w:val="0"/>
          <w:sz w:val="36"/>
          <w:szCs w:val="36"/>
        </w:rPr>
      </w:pPr>
      <w:r>
        <w:rPr>
          <w:rFonts w:eastAsiaTheme="minorEastAsia" w:hint="eastAsia"/>
          <w:b/>
          <w:kern w:val="0"/>
          <w:sz w:val="36"/>
          <w:szCs w:val="36"/>
        </w:rPr>
        <w:t>元江</w:t>
      </w:r>
      <w:proofErr w:type="gramStart"/>
      <w:r>
        <w:rPr>
          <w:rFonts w:eastAsiaTheme="minorEastAsia" w:hint="eastAsia"/>
          <w:b/>
          <w:kern w:val="0"/>
          <w:sz w:val="36"/>
          <w:szCs w:val="36"/>
        </w:rPr>
        <w:t>县</w:t>
      </w:r>
      <w:r>
        <w:rPr>
          <w:rFonts w:eastAsiaTheme="minorEastAsia" w:hint="eastAsia"/>
          <w:b/>
          <w:kern w:val="0"/>
          <w:sz w:val="36"/>
          <w:szCs w:val="36"/>
        </w:rPr>
        <w:t>工人</w:t>
      </w:r>
      <w:proofErr w:type="gramEnd"/>
      <w:r>
        <w:rPr>
          <w:rFonts w:eastAsiaTheme="minorEastAsia" w:hint="eastAsia"/>
          <w:b/>
          <w:kern w:val="0"/>
          <w:sz w:val="36"/>
          <w:szCs w:val="36"/>
        </w:rPr>
        <w:t>俱乐部</w:t>
      </w:r>
      <w:r>
        <w:rPr>
          <w:rFonts w:eastAsiaTheme="minorEastAsia"/>
          <w:b/>
          <w:kern w:val="0"/>
          <w:sz w:val="36"/>
          <w:szCs w:val="36"/>
        </w:rPr>
        <w:t>2017</w:t>
      </w:r>
      <w:r>
        <w:rPr>
          <w:rFonts w:eastAsiaTheme="minorEastAsia" w:hAnsiTheme="minorEastAsia"/>
          <w:b/>
          <w:kern w:val="0"/>
          <w:sz w:val="36"/>
          <w:szCs w:val="36"/>
        </w:rPr>
        <w:t>年部门决算公开</w:t>
      </w:r>
    </w:p>
    <w:p w:rsidR="00CE306F" w:rsidRDefault="00802C2C">
      <w:pPr>
        <w:widowControl/>
        <w:spacing w:line="580" w:lineRule="exact"/>
        <w:jc w:val="center"/>
        <w:rPr>
          <w:rFonts w:eastAsiaTheme="minorEastAsia"/>
          <w:b/>
          <w:kern w:val="0"/>
          <w:sz w:val="36"/>
          <w:szCs w:val="36"/>
        </w:rPr>
      </w:pPr>
      <w:r>
        <w:rPr>
          <w:rFonts w:eastAsiaTheme="minorEastAsia" w:hAnsiTheme="minorEastAsia"/>
          <w:b/>
          <w:sz w:val="36"/>
          <w:szCs w:val="36"/>
        </w:rPr>
        <w:t>名词解释</w:t>
      </w:r>
    </w:p>
    <w:p w:rsidR="00CE306F" w:rsidRDefault="00CE306F">
      <w:pPr>
        <w:widowControl/>
        <w:spacing w:line="580" w:lineRule="exact"/>
        <w:ind w:firstLineChars="200" w:firstLine="640"/>
        <w:jc w:val="left"/>
        <w:rPr>
          <w:rFonts w:asciiTheme="minorEastAsia" w:eastAsiaTheme="minorEastAsia" w:hAnsiTheme="minorEastAsia"/>
          <w:kern w:val="0"/>
          <w:sz w:val="32"/>
          <w:szCs w:val="32"/>
        </w:rPr>
      </w:pPr>
    </w:p>
    <w:p w:rsidR="00CE306F" w:rsidRDefault="00802C2C">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CE306F" w:rsidRDefault="00802C2C">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指事业单位开展专业业务活动</w:t>
      </w:r>
      <w:proofErr w:type="gramStart"/>
      <w:r>
        <w:rPr>
          <w:rFonts w:ascii="仿宋_GB2312" w:eastAsia="仿宋_GB2312" w:hAnsi="微软雅黑" w:cs="仿宋_GB2312"/>
          <w:color w:val="333333"/>
          <w:sz w:val="30"/>
          <w:szCs w:val="30"/>
          <w:shd w:val="clear" w:color="auto" w:fill="FFFFFF"/>
        </w:rPr>
        <w:t>及辅动所</w:t>
      </w:r>
      <w:proofErr w:type="gramEnd"/>
      <w:r>
        <w:rPr>
          <w:rFonts w:ascii="仿宋_GB2312" w:eastAsia="仿宋_GB2312" w:hAnsi="微软雅黑" w:cs="仿宋_GB2312"/>
          <w:color w:val="333333"/>
          <w:sz w:val="30"/>
          <w:szCs w:val="30"/>
          <w:shd w:val="clear" w:color="auto" w:fill="FFFFFF"/>
        </w:rPr>
        <w:t>取得的收入。</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、用事业基金弥补收支差额：</w:t>
      </w:r>
      <w:r>
        <w:rPr>
          <w:rFonts w:ascii="仿宋_GB2312" w:eastAsia="仿宋_GB2312" w:hAnsi="微软雅黑" w:cs="仿宋_GB2312"/>
          <w:color w:val="333333"/>
          <w:sz w:val="30"/>
          <w:szCs w:val="30"/>
          <w:shd w:val="clear" w:color="auto" w:fill="FFFFFF"/>
        </w:rPr>
        <w:t>指事业单位在用当年的</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proofErr w:type="gramStart"/>
      <w:r>
        <w:rPr>
          <w:rFonts w:ascii="仿宋_GB2312" w:eastAsia="仿宋_GB2312" w:hAnsi="微软雅黑" w:cs="仿宋_GB2312"/>
          <w:color w:val="333333"/>
          <w:sz w:val="30"/>
          <w:szCs w:val="30"/>
          <w:shd w:val="clear" w:color="auto" w:fill="FFFFFF"/>
        </w:rPr>
        <w:t>”</w:t>
      </w:r>
      <w:proofErr w:type="gramEnd"/>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 “</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w:t>
      </w:r>
      <w:proofErr w:type="gramStart"/>
      <w:r>
        <w:rPr>
          <w:rFonts w:ascii="仿宋_GB2312" w:eastAsia="仿宋_GB2312" w:hAnsi="微软雅黑" w:cs="仿宋_GB2312"/>
          <w:color w:val="333333"/>
          <w:sz w:val="30"/>
          <w:szCs w:val="30"/>
          <w:shd w:val="clear" w:color="auto" w:fill="FFFFFF"/>
        </w:rPr>
        <w:t>事业事位按规定</w:t>
      </w:r>
      <w:proofErr w:type="gramEnd"/>
      <w:r>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8</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w:t>
      </w:r>
      <w:r>
        <w:rPr>
          <w:rFonts w:ascii="仿宋_GB2312" w:eastAsia="仿宋_GB2312" w:hAnsi="微软雅黑" w:cs="仿宋_GB2312"/>
          <w:color w:val="333333"/>
          <w:sz w:val="30"/>
          <w:szCs w:val="30"/>
          <w:shd w:val="clear" w:color="auto" w:fill="FFFFFF"/>
        </w:rPr>
        <w:t>原计划实施，需要延迟到以后年度按有关规定继续使用的资金。</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9</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11</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CE306F" w:rsidRDefault="00802C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12</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w:t>
      </w:r>
      <w:r>
        <w:rPr>
          <w:rFonts w:ascii="仿宋_GB2312" w:eastAsia="仿宋_GB2312" w:hAnsi="微软雅黑" w:cs="仿宋_GB2312"/>
          <w:color w:val="333333"/>
          <w:sz w:val="30"/>
          <w:szCs w:val="30"/>
          <w:shd w:val="clear" w:color="auto" w:fill="FFFFFF"/>
        </w:rPr>
        <w:t>1</w:t>
      </w:r>
      <w:r>
        <w:rPr>
          <w:rFonts w:ascii="仿宋_GB2312" w:eastAsia="仿宋_GB2312" w:hAnsi="微软雅黑" w:cs="仿宋_GB2312"/>
          <w:color w:val="333333"/>
          <w:sz w:val="30"/>
          <w:szCs w:val="30"/>
          <w:shd w:val="clear" w:color="auto" w:fill="FFFFFF"/>
        </w:rPr>
        <w:t>）因公出国（境）费，指单位工作人员公务出国（境）的住宿费</w:t>
      </w:r>
      <w:r>
        <w:rPr>
          <w:rFonts w:ascii="仿宋_GB2312" w:eastAsia="仿宋_GB2312" w:hAnsi="微软雅黑" w:cs="仿宋_GB2312"/>
          <w:color w:val="333333"/>
          <w:sz w:val="30"/>
          <w:szCs w:val="30"/>
          <w:shd w:val="clear" w:color="auto" w:fill="FFFFFF"/>
        </w:rPr>
        <w:t>、旅费、伙食补助费、杂费、培训费等支出。（</w:t>
      </w:r>
      <w:r>
        <w:rPr>
          <w:rFonts w:ascii="仿宋_GB2312" w:eastAsia="仿宋_GB2312" w:hAnsi="微软雅黑" w:cs="仿宋_GB2312"/>
          <w:color w:val="333333"/>
          <w:sz w:val="30"/>
          <w:szCs w:val="30"/>
          <w:shd w:val="clear" w:color="auto" w:fill="FFFFFF"/>
        </w:rPr>
        <w:t>2</w:t>
      </w:r>
      <w:r>
        <w:rPr>
          <w:rFonts w:ascii="仿宋_GB2312" w:eastAsia="仿宋_GB2312" w:hAnsi="微软雅黑" w:cs="仿宋_GB2312"/>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仿宋_GB2312" w:eastAsia="仿宋_GB2312" w:hAnsi="微软雅黑" w:cs="仿宋_GB2312"/>
          <w:color w:val="333333"/>
          <w:sz w:val="30"/>
          <w:szCs w:val="30"/>
          <w:shd w:val="clear" w:color="auto" w:fill="FFFFFF"/>
        </w:rPr>
        <w:t>3</w:t>
      </w:r>
      <w:r>
        <w:rPr>
          <w:rFonts w:ascii="仿宋_GB2312" w:eastAsia="仿宋_GB2312" w:hAnsi="微软雅黑" w:cs="仿宋_GB2312"/>
          <w:color w:val="333333"/>
          <w:sz w:val="30"/>
          <w:szCs w:val="30"/>
          <w:shd w:val="clear" w:color="auto" w:fill="FFFFFF"/>
        </w:rPr>
        <w:t>）公务接待费，指单位按规定开支的各类公务接待（含外宾接待）支出。</w:t>
      </w:r>
    </w:p>
    <w:p w:rsidR="00CE306F" w:rsidRDefault="00802C2C">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13</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w:t>
      </w:r>
      <w:r>
        <w:rPr>
          <w:rFonts w:ascii="仿宋_GB2312" w:eastAsia="仿宋_GB2312" w:hAnsi="微软雅黑" w:cs="仿宋_GB2312"/>
          <w:color w:val="333333"/>
          <w:sz w:val="30"/>
          <w:szCs w:val="30"/>
          <w:shd w:val="clear" w:color="auto" w:fill="FFFFFF"/>
        </w:rPr>
        <w:t>暖费、物业管理</w:t>
      </w:r>
      <w:r>
        <w:rPr>
          <w:rFonts w:ascii="仿宋_GB2312" w:eastAsia="仿宋_GB2312" w:hAnsi="微软雅黑" w:cs="仿宋_GB2312"/>
          <w:color w:val="333333"/>
          <w:sz w:val="30"/>
          <w:szCs w:val="30"/>
          <w:shd w:val="clear" w:color="auto" w:fill="FFFFFF"/>
        </w:rPr>
        <w:lastRenderedPageBreak/>
        <w:t>费、公务用车运行维护费以及其他费用。</w:t>
      </w:r>
    </w:p>
    <w:p w:rsidR="00CE306F" w:rsidRDefault="00CE306F">
      <w:pPr>
        <w:spacing w:line="600" w:lineRule="exact"/>
        <w:ind w:firstLineChars="200" w:firstLine="600"/>
        <w:rPr>
          <w:rFonts w:eastAsia="方正仿宋_GBK"/>
          <w:color w:val="000000"/>
          <w:sz w:val="30"/>
          <w:szCs w:val="30"/>
        </w:rPr>
      </w:pPr>
    </w:p>
    <w:p w:rsidR="00CE306F" w:rsidRDefault="00CE306F">
      <w:pPr>
        <w:spacing w:line="600" w:lineRule="exact"/>
        <w:ind w:firstLineChars="200" w:firstLine="640"/>
        <w:rPr>
          <w:rFonts w:eastAsia="方正仿宋_GBK"/>
          <w:color w:val="000000"/>
          <w:sz w:val="32"/>
          <w:szCs w:val="32"/>
        </w:rPr>
      </w:pPr>
    </w:p>
    <w:p w:rsidR="00CE306F" w:rsidRDefault="00802C2C">
      <w:pPr>
        <w:pStyle w:val="1"/>
        <w:ind w:firstLineChars="500" w:firstLine="1600"/>
        <w:rPr>
          <w:rFonts w:ascii="仿宋_GB2312" w:eastAsia="仿宋_GB2312" w:hAnsi="仿宋_GB2312"/>
          <w:sz w:val="30"/>
          <w:szCs w:val="30"/>
        </w:rPr>
      </w:pPr>
      <w:r>
        <w:rPr>
          <w:rFonts w:eastAsia="方正仿宋_GBK" w:hint="eastAsia"/>
          <w:color w:val="000000"/>
          <w:sz w:val="32"/>
          <w:szCs w:val="32"/>
        </w:rPr>
        <w:t xml:space="preserve">                       </w:t>
      </w:r>
      <w:r>
        <w:rPr>
          <w:rFonts w:ascii="仿宋_GB2312" w:eastAsia="仿宋_GB2312" w:hAnsi="仿宋_GB2312" w:hint="eastAsia"/>
          <w:sz w:val="30"/>
          <w:szCs w:val="30"/>
        </w:rPr>
        <w:t>元江</w:t>
      </w:r>
      <w:proofErr w:type="gramStart"/>
      <w:r>
        <w:rPr>
          <w:rFonts w:ascii="仿宋_GB2312" w:eastAsia="仿宋_GB2312" w:hAnsi="仿宋_GB2312" w:hint="eastAsia"/>
          <w:sz w:val="30"/>
          <w:szCs w:val="30"/>
        </w:rPr>
        <w:t>县</w:t>
      </w:r>
      <w:r>
        <w:rPr>
          <w:rFonts w:ascii="仿宋_GB2312" w:eastAsia="仿宋_GB2312" w:hAnsi="仿宋_GB2312" w:hint="eastAsia"/>
          <w:sz w:val="30"/>
          <w:szCs w:val="30"/>
        </w:rPr>
        <w:t>工人</w:t>
      </w:r>
      <w:proofErr w:type="gramEnd"/>
      <w:r>
        <w:rPr>
          <w:rFonts w:ascii="仿宋_GB2312" w:eastAsia="仿宋_GB2312" w:hAnsi="仿宋_GB2312" w:hint="eastAsia"/>
          <w:sz w:val="30"/>
          <w:szCs w:val="30"/>
        </w:rPr>
        <w:t>俱乐部</w:t>
      </w:r>
      <w:bookmarkStart w:id="0" w:name="_GoBack"/>
      <w:bookmarkEnd w:id="0"/>
    </w:p>
    <w:p w:rsidR="00CE306F" w:rsidRDefault="00802C2C">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Pr="00802C2C">
        <w:rPr>
          <w:rFonts w:eastAsia="方正仿宋_GBK" w:hint="eastAsia"/>
          <w:color w:val="000000"/>
          <w:sz w:val="32"/>
          <w:szCs w:val="32"/>
        </w:rPr>
        <w:t>2019</w:t>
      </w:r>
      <w:r w:rsidRPr="00802C2C">
        <w:rPr>
          <w:rFonts w:eastAsia="方正仿宋_GBK" w:hint="eastAsia"/>
          <w:color w:val="000000"/>
          <w:sz w:val="32"/>
          <w:szCs w:val="32"/>
        </w:rPr>
        <w:t>年</w:t>
      </w:r>
      <w:r w:rsidRPr="00802C2C">
        <w:rPr>
          <w:rFonts w:eastAsia="方正仿宋_GBK" w:hint="eastAsia"/>
          <w:color w:val="000000"/>
          <w:sz w:val="32"/>
          <w:szCs w:val="32"/>
        </w:rPr>
        <w:t>1</w:t>
      </w:r>
      <w:r w:rsidRPr="00802C2C">
        <w:rPr>
          <w:rFonts w:eastAsia="方正仿宋_GBK" w:hint="eastAsia"/>
          <w:color w:val="000000"/>
          <w:sz w:val="32"/>
          <w:szCs w:val="32"/>
        </w:rPr>
        <w:t>月</w:t>
      </w:r>
      <w:r w:rsidRPr="00802C2C">
        <w:rPr>
          <w:rFonts w:eastAsia="方正仿宋_GBK" w:hint="eastAsia"/>
          <w:color w:val="000000"/>
          <w:sz w:val="32"/>
          <w:szCs w:val="32"/>
        </w:rPr>
        <w:t>28</w:t>
      </w:r>
      <w:r w:rsidRPr="00802C2C">
        <w:rPr>
          <w:rFonts w:eastAsia="方正仿宋_GBK" w:hint="eastAsia"/>
          <w:color w:val="000000"/>
          <w:sz w:val="32"/>
          <w:szCs w:val="32"/>
        </w:rPr>
        <w:t>日</w:t>
      </w:r>
    </w:p>
    <w:sectPr w:rsidR="00CE306F" w:rsidSect="00CE30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C2C" w:rsidRDefault="00802C2C" w:rsidP="00802C2C">
      <w:r>
        <w:separator/>
      </w:r>
    </w:p>
  </w:endnote>
  <w:endnote w:type="continuationSeparator" w:id="0">
    <w:p w:rsidR="00802C2C" w:rsidRDefault="00802C2C" w:rsidP="00802C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C2C" w:rsidRDefault="00802C2C" w:rsidP="00802C2C">
      <w:r>
        <w:separator/>
      </w:r>
    </w:p>
  </w:footnote>
  <w:footnote w:type="continuationSeparator" w:id="0">
    <w:p w:rsidR="00802C2C" w:rsidRDefault="00802C2C" w:rsidP="00802C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867F2"/>
    <w:rsid w:val="005B0041"/>
    <w:rsid w:val="005C6CC1"/>
    <w:rsid w:val="0063751A"/>
    <w:rsid w:val="006E10E0"/>
    <w:rsid w:val="00704757"/>
    <w:rsid w:val="00736ABF"/>
    <w:rsid w:val="007D1ED9"/>
    <w:rsid w:val="007E743D"/>
    <w:rsid w:val="00802C2C"/>
    <w:rsid w:val="0086490F"/>
    <w:rsid w:val="00893A9E"/>
    <w:rsid w:val="008B7B6C"/>
    <w:rsid w:val="008E08FA"/>
    <w:rsid w:val="009A3CA9"/>
    <w:rsid w:val="00A05F38"/>
    <w:rsid w:val="00A10BBE"/>
    <w:rsid w:val="00A673DC"/>
    <w:rsid w:val="00AC1BCA"/>
    <w:rsid w:val="00AF4B85"/>
    <w:rsid w:val="00B274A8"/>
    <w:rsid w:val="00B4506F"/>
    <w:rsid w:val="00B45A46"/>
    <w:rsid w:val="00B936E8"/>
    <w:rsid w:val="00BD7FB0"/>
    <w:rsid w:val="00BE1533"/>
    <w:rsid w:val="00BE704E"/>
    <w:rsid w:val="00C905A3"/>
    <w:rsid w:val="00C95929"/>
    <w:rsid w:val="00CA59CE"/>
    <w:rsid w:val="00CE306F"/>
    <w:rsid w:val="00D22180"/>
    <w:rsid w:val="00D225BC"/>
    <w:rsid w:val="00D93682"/>
    <w:rsid w:val="00DA49A6"/>
    <w:rsid w:val="00E04870"/>
    <w:rsid w:val="00ED2FF8"/>
    <w:rsid w:val="00F14F27"/>
    <w:rsid w:val="00F25BC2"/>
    <w:rsid w:val="457D7DF8"/>
    <w:rsid w:val="604E5577"/>
    <w:rsid w:val="70981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06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E306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E306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E306F"/>
    <w:rPr>
      <w:rFonts w:asciiTheme="minorHAnsi" w:eastAsiaTheme="minorEastAsia" w:hAnsiTheme="minorHAnsi" w:cstheme="minorBidi"/>
      <w:sz w:val="24"/>
    </w:rPr>
  </w:style>
  <w:style w:type="character" w:customStyle="1" w:styleId="Char0">
    <w:name w:val="页眉 Char"/>
    <w:basedOn w:val="a0"/>
    <w:link w:val="a4"/>
    <w:uiPriority w:val="99"/>
    <w:semiHidden/>
    <w:qFormat/>
    <w:rsid w:val="00CE306F"/>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CE306F"/>
    <w:rPr>
      <w:rFonts w:ascii="Times New Roman" w:eastAsia="宋体" w:hAnsi="Times New Roman" w:cs="Times New Roman"/>
      <w:sz w:val="18"/>
      <w:szCs w:val="18"/>
    </w:rPr>
  </w:style>
  <w:style w:type="paragraph" w:customStyle="1" w:styleId="1">
    <w:name w:val="列出段落1"/>
    <w:basedOn w:val="a"/>
    <w:uiPriority w:val="34"/>
    <w:qFormat/>
    <w:rsid w:val="00CE306F"/>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Words>
  <Characters>928</Characters>
  <Application>Microsoft Office Word</Application>
  <DocSecurity>0</DocSecurity>
  <Lines>7</Lines>
  <Paragraphs>2</Paragraphs>
  <ScaleCrop>false</ScaleCrop>
  <Company>Sky123.Org</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15</cp:revision>
  <cp:lastPrinted>2019-01-25T00:02:00Z</cp:lastPrinted>
  <dcterms:created xsi:type="dcterms:W3CDTF">2019-01-24T23:55:00Z</dcterms:created>
  <dcterms:modified xsi:type="dcterms:W3CDTF">2019-01-28T07:53:00Z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