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ackground w:color="ffffff">
    <v:background id="_x0000_s1025" filled="t"/>
  </w:background>
  <w:body>
    <w:p>
      <w:pPr>
        <w:rPr>
          <w:rFonts w:ascii="Arial" w:eastAsia="Arial" w:hAnsi="Arial" w:cs="Arial"/>
          <w:b/>
          <w:sz w:val="36"/>
        </w:rPr>
      </w:pPr>
      <w:r>
        <w:rPr>
          <w:rFonts w:ascii="Arial" w:eastAsia="Arial" w:hAnsi="Arial" w:cs="Arial"/>
          <w:b/>
          <w:sz w:val="36"/>
        </w:rPr>
        <w:t>监督索引号53040200233200101000</w:t>
      </w:r>
    </w:p>
    <w:p w14:paraId="47C1C9D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小标宋简体" w:hAnsi="Times New Roman" w:cs="Times New Roman" w:hint="default"/>
          <w:sz w:val="36"/>
          <w:lang w:val="zh-CN" w:eastAsia="zh-CN" w:bidi="ar-SA"/>
        </w:rPr>
      </w:pPr>
      <w:r>
        <w:rPr>
          <w:rFonts w:ascii="Times New Roman" w:eastAsia="方正小标宋简体" w:hAnsi="Times New Roman" w:cs="Times New Roman" w:hint="eastAsia"/>
          <w:sz w:val="36"/>
          <w:lang w:val="zh-CN" w:eastAsia="zh-CN" w:bidi="ar-SA"/>
        </w:rPr>
        <w:t>玉溪市红塔区水库管理所</w:t>
      </w:r>
      <w:r>
        <w:rPr>
          <w:rFonts w:ascii="Times New Roman" w:eastAsia="方正小标宋简体" w:hAnsi="Times New Roman" w:cs="Times New Roman" w:hint="default"/>
          <w:sz w:val="36"/>
          <w:lang w:val="en-US" w:eastAsia="zh-CN" w:bidi="ar-SA"/>
        </w:rPr>
        <w:t>2023</w:t>
      </w:r>
      <w:r>
        <w:rPr>
          <w:rFonts w:ascii="Times New Roman" w:eastAsia="方正小标宋简体" w:hAnsi="Times New Roman" w:cs="Times New Roman" w:hint="eastAsia"/>
          <w:sz w:val="36"/>
          <w:lang w:val="zh-CN" w:eastAsia="zh-CN" w:bidi="ar-SA"/>
        </w:rPr>
        <w:t>年度部门决算</w:t>
      </w:r>
    </w:p>
    <w:p w14:paraId="22CD167A">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ascii="Times New Roman" w:eastAsia="Times New Roman" w:hAnsi="Times New Roman" w:hint="default"/>
          <w:sz w:val="36"/>
          <w:lang w:val="zh-CN"/>
        </w:rPr>
      </w:pPr>
    </w:p>
    <w:p w14:paraId="76212455">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ascii="黑体" w:eastAsia="黑体" w:hAnsi="黑体" w:hint="eastAsia"/>
          <w:sz w:val="36"/>
          <w:lang w:val="zh-CN"/>
        </w:rPr>
      </w:pPr>
      <w:r>
        <w:rPr>
          <w:rFonts w:ascii="黑体" w:eastAsia="黑体" w:hAnsi="黑体" w:hint="eastAsia"/>
          <w:sz w:val="36"/>
          <w:lang w:val="zh-CN"/>
        </w:rPr>
        <w:t>目录</w:t>
      </w:r>
    </w:p>
    <w:p w14:paraId="5B7458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第一部分  单位概况</w:t>
      </w:r>
    </w:p>
    <w:p w14:paraId="03D439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一、主要职能</w:t>
      </w:r>
    </w:p>
    <w:p w14:paraId="49C24F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二、单位基本情况</w:t>
      </w:r>
    </w:p>
    <w:p w14:paraId="0CC892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 xml:space="preserve">第二部分  </w:t>
      </w:r>
      <w:r>
        <w:rPr>
          <w:rFonts w:ascii="Times New Roman" w:eastAsia="黑体" w:hAnsi="Times New Roman" w:cs="Times New Roman" w:hint="default"/>
          <w:sz w:val="30"/>
          <w:lang w:val="en-US" w:eastAsia="zh-CN" w:bidi="ar-SA"/>
        </w:rPr>
        <w:t>2023</w:t>
      </w:r>
      <w:r>
        <w:rPr>
          <w:rFonts w:ascii="Times New Roman" w:eastAsia="黑体" w:hAnsi="Times New Roman" w:cs="Times New Roman" w:hint="eastAsia"/>
          <w:sz w:val="30"/>
          <w:lang w:val="en-US" w:eastAsia="zh-CN" w:bidi="ar-SA"/>
        </w:rPr>
        <w:t>年度部门决算表</w:t>
      </w:r>
    </w:p>
    <w:p w14:paraId="270E12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一、收入支出决算表</w:t>
      </w:r>
    </w:p>
    <w:p w14:paraId="151486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二、收入决算表</w:t>
      </w:r>
    </w:p>
    <w:p w14:paraId="0FAEF8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三、支出决算表</w:t>
      </w:r>
    </w:p>
    <w:p w14:paraId="201CCB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四、财政拨款收入支出决算总表</w:t>
      </w:r>
    </w:p>
    <w:p w14:paraId="139424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五、一般公共预算财政拨款收入支出决算表</w:t>
      </w:r>
    </w:p>
    <w:p w14:paraId="1AA2E9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六、一般公共预算财政拨款基本支出决算表</w:t>
      </w:r>
    </w:p>
    <w:p w14:paraId="0131AD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七、一般公共预算财政拨款项目支出决算表</w:t>
      </w:r>
    </w:p>
    <w:p w14:paraId="529DAE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八、政府性基金预算财政拨款收入支出决算表</w:t>
      </w:r>
    </w:p>
    <w:p w14:paraId="3FB247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九、国有资本经营预算财政拨款收入支出决算表</w:t>
      </w:r>
    </w:p>
    <w:p w14:paraId="01D83A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十、财政拨款</w:t>
      </w:r>
      <w:r>
        <w:rPr>
          <w:rFonts w:ascii="Times New Roman" w:eastAsia="楷体" w:hAnsi="Times New Roman" w:cs="Times New Roman" w:hint="default"/>
          <w:sz w:val="30"/>
          <w:lang w:val="en-US" w:eastAsia="zh-CN" w:bidi="ar-SA"/>
        </w:rPr>
        <w:t>“</w:t>
      </w:r>
      <w:r>
        <w:rPr>
          <w:rFonts w:ascii="Times New Roman" w:eastAsia="楷体" w:hAnsi="Times New Roman" w:cs="Times New Roman" w:hint="eastAsia"/>
          <w:sz w:val="30"/>
          <w:lang w:val="en-US" w:eastAsia="zh-CN" w:bidi="ar-SA"/>
        </w:rPr>
        <w:t>三公</w:t>
      </w:r>
      <w:r>
        <w:rPr>
          <w:rFonts w:ascii="Times New Roman" w:eastAsia="楷体" w:hAnsi="Times New Roman" w:cs="Times New Roman" w:hint="default"/>
          <w:sz w:val="30"/>
          <w:lang w:val="en-US" w:eastAsia="zh-CN" w:bidi="ar-SA"/>
        </w:rPr>
        <w:t>”</w:t>
      </w:r>
      <w:r>
        <w:rPr>
          <w:rFonts w:ascii="Times New Roman" w:eastAsia="楷体" w:hAnsi="Times New Roman" w:cs="Times New Roman" w:hint="eastAsia"/>
          <w:sz w:val="30"/>
          <w:lang w:val="en-US" w:eastAsia="zh-CN" w:bidi="ar-SA"/>
        </w:rPr>
        <w:t>经费、行政参公单位机关运行经费情况表</w:t>
      </w:r>
    </w:p>
    <w:p w14:paraId="2C67AA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十一、一般公共预算财政拨款</w:t>
      </w:r>
      <w:r>
        <w:rPr>
          <w:rFonts w:ascii="Times New Roman" w:eastAsia="楷体" w:hAnsi="Times New Roman" w:cs="Times New Roman" w:hint="default"/>
          <w:sz w:val="30"/>
          <w:lang w:val="en-US" w:eastAsia="zh-CN" w:bidi="ar-SA"/>
        </w:rPr>
        <w:t>“</w:t>
      </w:r>
      <w:r>
        <w:rPr>
          <w:rFonts w:ascii="Times New Roman" w:eastAsia="楷体" w:hAnsi="Times New Roman" w:cs="Times New Roman" w:hint="eastAsia"/>
          <w:sz w:val="30"/>
          <w:lang w:val="en-US" w:eastAsia="zh-CN" w:bidi="ar-SA"/>
        </w:rPr>
        <w:t>三公</w:t>
      </w:r>
      <w:r>
        <w:rPr>
          <w:rFonts w:ascii="Times New Roman" w:eastAsia="楷体" w:hAnsi="Times New Roman" w:cs="Times New Roman" w:hint="default"/>
          <w:sz w:val="30"/>
          <w:lang w:val="en-US" w:eastAsia="zh-CN" w:bidi="ar-SA"/>
        </w:rPr>
        <w:t>”</w:t>
      </w:r>
      <w:r>
        <w:rPr>
          <w:rFonts w:ascii="Times New Roman" w:eastAsia="楷体" w:hAnsi="Times New Roman" w:cs="Times New Roman" w:hint="eastAsia"/>
          <w:sz w:val="30"/>
          <w:lang w:val="en-US" w:eastAsia="zh-CN" w:bidi="ar-SA"/>
        </w:rPr>
        <w:t>经费情况表</w:t>
      </w:r>
    </w:p>
    <w:p w14:paraId="0509E9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 xml:space="preserve">第三部分  </w:t>
      </w:r>
      <w:r>
        <w:rPr>
          <w:rFonts w:ascii="Times New Roman" w:eastAsia="黑体" w:hAnsi="Times New Roman" w:cs="Times New Roman" w:hint="default"/>
          <w:sz w:val="30"/>
          <w:lang w:val="en-US" w:eastAsia="zh-CN" w:bidi="ar-SA"/>
        </w:rPr>
        <w:t>2023</w:t>
      </w:r>
      <w:r>
        <w:rPr>
          <w:rFonts w:ascii="Times New Roman" w:eastAsia="黑体" w:hAnsi="Times New Roman" w:cs="Times New Roman" w:hint="eastAsia"/>
          <w:sz w:val="30"/>
          <w:lang w:val="en-US" w:eastAsia="zh-CN" w:bidi="ar-SA"/>
        </w:rPr>
        <w:t>年度部门决算情况说明</w:t>
      </w:r>
    </w:p>
    <w:p w14:paraId="5463AA4F">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楷体" w:eastAsia="楷体" w:hAnsi="楷体" w:hint="eastAsia"/>
          <w:sz w:val="30"/>
          <w:lang w:val="en-US"/>
        </w:rPr>
      </w:pPr>
      <w:r>
        <w:rPr>
          <w:rFonts w:ascii="楷体" w:eastAsia="楷体" w:hAnsi="楷体" w:hint="eastAsia"/>
          <w:sz w:val="30"/>
          <w:lang w:val="en-US"/>
        </w:rPr>
        <w:t>一、收入决算情况说明</w:t>
      </w:r>
    </w:p>
    <w:p w14:paraId="15B99E26">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黑体" w:eastAsia="黑体" w:hAnsi="黑体" w:hint="eastAsia"/>
          <w:sz w:val="36"/>
          <w:lang w:val="zh-CN"/>
        </w:rPr>
      </w:pPr>
      <w:r>
        <w:rPr>
          <w:rFonts w:ascii="楷体" w:eastAsia="楷体" w:hAnsi="楷体" w:hint="eastAsia"/>
          <w:sz w:val="30"/>
          <w:lang w:val="en-US"/>
        </w:rPr>
        <w:t>二、支出决算情况说明</w:t>
      </w:r>
    </w:p>
    <w:p w14:paraId="75453CEB">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楷体" w:eastAsia="楷体" w:hAnsi="楷体" w:hint="eastAsia"/>
          <w:sz w:val="30"/>
          <w:lang w:val="en-US"/>
        </w:rPr>
      </w:pPr>
      <w:r>
        <w:rPr>
          <w:rFonts w:ascii="楷体" w:eastAsia="楷体" w:hAnsi="楷体" w:hint="eastAsia"/>
          <w:sz w:val="30"/>
          <w:lang w:val="en-US"/>
        </w:rPr>
        <w:t>三、一般公共预算财政拨款支出决算情况说明</w:t>
      </w:r>
    </w:p>
    <w:p w14:paraId="59FFC330">
      <w:pPr>
        <w:keepNext w:val="0"/>
        <w:keepLines w:val="0"/>
        <w:pageBreakBefore w:val="0"/>
        <w:widowControl w:val="0"/>
        <w:kinsoku/>
        <w:wordWrap/>
        <w:overflowPunct/>
        <w:topLinePunct w:val="0"/>
        <w:autoSpaceDE/>
        <w:autoSpaceDN/>
        <w:bidi w:val="0"/>
        <w:adjustRightInd/>
        <w:snapToGrid/>
        <w:spacing w:before="100" w:beforeLines="0" w:after="100" w:afterLines="0" w:line="360" w:lineRule="auto"/>
        <w:jc w:val="left"/>
        <w:textAlignment w:val="auto"/>
        <w:rPr>
          <w:rFonts w:ascii="楷体" w:eastAsia="楷体" w:hAnsi="楷体" w:hint="eastAsia"/>
          <w:sz w:val="30"/>
          <w:lang w:val="en-US"/>
        </w:rPr>
      </w:pPr>
      <w:r>
        <w:rPr>
          <w:rFonts w:ascii="楷体" w:eastAsia="楷体" w:hAnsi="楷体" w:hint="eastAsia"/>
          <w:sz w:val="30"/>
          <w:lang w:val="en-US"/>
        </w:rPr>
        <w:t>四、财政拨款</w:t>
      </w:r>
      <w:r>
        <w:rPr>
          <w:rFonts w:ascii="楷体" w:eastAsia="楷体" w:hAnsi="楷体" w:hint="default"/>
          <w:sz w:val="30"/>
          <w:lang w:val="en-US"/>
        </w:rPr>
        <w:t>“</w:t>
      </w:r>
      <w:r>
        <w:rPr>
          <w:rFonts w:ascii="楷体" w:eastAsia="楷体" w:hAnsi="楷体" w:hint="eastAsia"/>
          <w:sz w:val="30"/>
          <w:lang w:val="en-US"/>
        </w:rPr>
        <w:t>三公</w:t>
      </w:r>
      <w:r>
        <w:rPr>
          <w:rFonts w:ascii="楷体" w:eastAsia="楷体" w:hAnsi="楷体" w:hint="default"/>
          <w:sz w:val="30"/>
          <w:lang w:val="en-US"/>
        </w:rPr>
        <w:t>”</w:t>
      </w:r>
      <w:r>
        <w:rPr>
          <w:rFonts w:ascii="楷体" w:eastAsia="楷体" w:hAnsi="楷体" w:hint="eastAsia"/>
          <w:sz w:val="30"/>
          <w:lang w:val="en-US"/>
        </w:rPr>
        <w:t>经费支出决算情况说明</w:t>
      </w:r>
    </w:p>
    <w:p w14:paraId="7D041C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第四部分  其他重要事项及相关口径情况说明</w:t>
      </w:r>
    </w:p>
    <w:p w14:paraId="091381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一、机关运行经费支出情况</w:t>
      </w:r>
    </w:p>
    <w:p w14:paraId="30B566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二、国有资产占用情况</w:t>
      </w:r>
    </w:p>
    <w:p w14:paraId="3BE531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三、政府采购支出情况</w:t>
      </w:r>
    </w:p>
    <w:p w14:paraId="50EDF6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四、单位绩效自评情况</w:t>
      </w:r>
    </w:p>
    <w:p w14:paraId="323876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五、其他重要事项情况说明</w:t>
      </w:r>
    </w:p>
    <w:p w14:paraId="0625CB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六、相关口径说明</w:t>
      </w:r>
    </w:p>
    <w:p w14:paraId="09EF17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黑体" w:hAnsi="Times New Roman" w:cs="Times New Roman" w:hint="default"/>
          <w:sz w:val="30"/>
          <w:lang w:val="zh-CN" w:eastAsia="zh-CN" w:bidi="ar-SA"/>
        </w:rPr>
      </w:pPr>
      <w:r>
        <w:rPr>
          <w:rFonts w:ascii="Times New Roman" w:eastAsia="黑体" w:hAnsi="Times New Roman" w:cs="Times New Roman" w:hint="eastAsia"/>
          <w:sz w:val="30"/>
          <w:lang w:val="en-US" w:eastAsia="zh-CN" w:bidi="ar-SA"/>
        </w:rPr>
        <w:t>第五部分  名词解释</w:t>
      </w:r>
    </w:p>
    <w:p w14:paraId="1D03CFD0">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ascii="Times New Roman" w:eastAsia="Times New Roman" w:hAnsi="Times New Roman" w:hint="default"/>
          <w:sz w:val="30"/>
          <w:lang w:val="zh-CN"/>
        </w:rPr>
      </w:pPr>
    </w:p>
    <w:p w14:paraId="44584B3B">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ascii="Times New Roman" w:eastAsia="Times New Roman" w:hAnsi="Times New Roman" w:hint="default"/>
          <w:sz w:val="30"/>
          <w:lang w:val="zh-CN"/>
        </w:rPr>
      </w:pPr>
    </w:p>
    <w:p w14:paraId="2B368DA1">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ascii="Times New Roman" w:eastAsia="Times New Roman" w:hAnsi="Times New Roman" w:hint="default"/>
          <w:sz w:val="30"/>
          <w:lang w:val="zh-CN"/>
        </w:rPr>
      </w:pPr>
    </w:p>
    <w:p w14:paraId="3412963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黑体" w:hAnsi="Times New Roman" w:cs="Times New Roman" w:hint="default"/>
          <w:sz w:val="32"/>
          <w:lang w:val="zh-CN" w:eastAsia="zh-CN" w:bidi="ar-SA"/>
        </w:rPr>
      </w:pPr>
      <w:r>
        <w:rPr>
          <w:rFonts w:ascii="Times New Roman" w:eastAsia="黑体" w:hAnsi="Times New Roman" w:cs="Times New Roman" w:hint="eastAsia"/>
          <w:sz w:val="32"/>
          <w:lang w:val="zh-CN" w:eastAsia="zh-CN" w:bidi="ar-SA"/>
        </w:rPr>
        <w:t xml:space="preserve">第一部分  </w:t>
      </w:r>
      <w:r>
        <w:rPr>
          <w:rFonts w:ascii="Times New Roman" w:eastAsia="黑体" w:hAnsi="Times New Roman" w:cs="Times New Roman" w:hint="eastAsia"/>
          <w:sz w:val="32"/>
          <w:lang w:val="en-US" w:eastAsia="zh-CN" w:bidi="ar-SA"/>
        </w:rPr>
        <w:t>单位</w:t>
      </w:r>
      <w:r>
        <w:rPr>
          <w:rFonts w:ascii="Times New Roman" w:eastAsia="黑体" w:hAnsi="Times New Roman" w:cs="Times New Roman" w:hint="eastAsia"/>
          <w:sz w:val="32"/>
          <w:lang w:val="zh-CN" w:eastAsia="zh-CN" w:bidi="ar-SA"/>
        </w:rPr>
        <w:t>概况</w:t>
      </w:r>
    </w:p>
    <w:p w14:paraId="306F370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default"/>
          <w:sz w:val="30"/>
          <w:lang w:val="zh-CN" w:eastAsia="zh-CN" w:bidi="ar-SA"/>
        </w:rPr>
      </w:pPr>
      <w:r>
        <w:rPr>
          <w:rFonts w:ascii="Times New Roman" w:eastAsia="黑体" w:hAnsi="Times New Roman" w:cs="Times New Roman" w:hint="eastAsia"/>
          <w:sz w:val="30"/>
          <w:lang w:val="zh-CN" w:eastAsia="zh-CN" w:bidi="ar-SA"/>
        </w:rPr>
        <w:t>一、主要职能</w:t>
      </w:r>
    </w:p>
    <w:p w14:paraId="34A91175">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楷体" w:hAnsi="Times New Roman" w:cs="Times New Roman" w:hint="default"/>
          <w:sz w:val="30"/>
          <w:lang w:val="zh-CN" w:eastAsia="zh-CN" w:bidi="ar-SA"/>
        </w:rPr>
      </w:pPr>
      <w:r>
        <w:rPr>
          <w:rFonts w:ascii="Times New Roman" w:eastAsia="楷体" w:hAnsi="Times New Roman" w:cs="Times New Roman" w:hint="eastAsia"/>
          <w:sz w:val="30"/>
          <w:lang w:val="zh-CN" w:eastAsia="zh-CN" w:bidi="ar-SA"/>
        </w:rPr>
        <w:t>（一）主要职能</w:t>
      </w:r>
    </w:p>
    <w:p w14:paraId="42B6D083">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Times New Roman" w:hAnsi="Times New Roman" w:hint="default"/>
          <w:sz w:val="30"/>
          <w:lang w:val="zh-CN"/>
        </w:rPr>
      </w:pPr>
      <w:r>
        <w:rPr>
          <w:rFonts w:ascii="Times New Roman" w:eastAsia="仿宋" w:hAnsi="Times New Roman" w:cs="Times New Roman" w:hint="eastAsia"/>
          <w:sz w:val="30"/>
          <w:szCs w:val="22"/>
          <w:lang w:val="en-US" w:eastAsia="zh-CN" w:bidi="ar-SA"/>
        </w:rPr>
        <w:t>我单位玉溪市红塔区水库管理所系红塔区水利局下属事业单位，分管</w:t>
      </w:r>
      <w:r>
        <w:rPr>
          <w:rFonts w:ascii="Times New Roman" w:eastAsia="仿宋" w:hAnsi="Times New Roman" w:cs="Times New Roman" w:hint="default"/>
          <w:sz w:val="30"/>
          <w:szCs w:val="22"/>
          <w:lang w:val="en-US" w:eastAsia="zh-CN" w:bidi="ar-SA"/>
        </w:rPr>
        <w:t>5</w:t>
      </w:r>
      <w:r>
        <w:rPr>
          <w:rFonts w:ascii="Times New Roman" w:eastAsia="仿宋" w:hAnsi="Times New Roman" w:cs="Times New Roman" w:hint="eastAsia"/>
          <w:sz w:val="30"/>
          <w:szCs w:val="22"/>
          <w:lang w:val="en-US" w:eastAsia="zh-CN" w:bidi="ar-SA"/>
        </w:rPr>
        <w:t>座区管水库及一座抽水泵站，主要负责主副坝、涵洞、溢流道等枢纽工程、灌溉干渠及附属设施的运行、维修和养护等日常管理工作；按照水库防洪工程管理规范要求，负责水库大坝枢纽工程的安全运行、检查观测工作，建立健全工程技术档案；对涉及水库安全的各项活动进行监督检查；参与水库工程管理范围和保护范围内各类建设项目及水域开发利用规划的审查；依法制止侵占、破坏、毁损水库工程等违章、违法行为；做好水费征收工作；严格财务管理，做到开源节流、增收节支，确保运行；完成上级主管部门交办的其他工作。</w:t>
      </w:r>
    </w:p>
    <w:p w14:paraId="36C2505F">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楷体" w:hAnsi="Times New Roman" w:cs="Times New Roman" w:hint="default"/>
          <w:sz w:val="30"/>
          <w:lang w:val="zh-CN" w:eastAsia="zh-CN" w:bidi="ar-SA"/>
        </w:rPr>
      </w:pPr>
      <w:r>
        <w:rPr>
          <w:rFonts w:ascii="Times New Roman" w:eastAsia="楷体" w:hAnsi="Times New Roman" w:cs="Times New Roman" w:hint="eastAsia"/>
          <w:sz w:val="30"/>
          <w:lang w:val="zh-CN" w:eastAsia="zh-CN" w:bidi="ar-SA"/>
        </w:rPr>
        <w:t>（二）</w:t>
      </w:r>
      <w:r>
        <w:rPr>
          <w:rFonts w:ascii="Times New Roman" w:eastAsia="楷体" w:hAnsi="Times New Roman" w:cs="Times New Roman" w:hint="default"/>
          <w:sz w:val="30"/>
          <w:lang w:val="zh-CN" w:eastAsia="zh-CN" w:bidi="ar-SA"/>
        </w:rPr>
        <w:t>202</w:t>
      </w:r>
      <w:r>
        <w:rPr>
          <w:rFonts w:ascii="Times New Roman" w:eastAsia="楷体" w:hAnsi="Times New Roman" w:cs="Times New Roman" w:hint="default"/>
          <w:sz w:val="30"/>
          <w:lang w:val="en-US" w:eastAsia="zh-CN" w:bidi="ar-SA"/>
        </w:rPr>
        <w:t>3</w:t>
      </w:r>
      <w:r>
        <w:rPr>
          <w:rFonts w:ascii="Times New Roman" w:eastAsia="楷体" w:hAnsi="Times New Roman" w:cs="Times New Roman" w:hint="eastAsia"/>
          <w:sz w:val="30"/>
          <w:lang w:val="zh-CN" w:eastAsia="zh-CN" w:bidi="ar-SA"/>
        </w:rPr>
        <w:t>年度重点工作任务</w:t>
      </w:r>
      <w:r>
        <w:rPr>
          <w:rFonts w:ascii="Times New Roman" w:eastAsia="楷体" w:hAnsi="Times New Roman" w:cs="Times New Roman" w:hint="eastAsia"/>
          <w:sz w:val="30"/>
          <w:lang w:val="en-US" w:eastAsia="zh-CN" w:bidi="ar-SA"/>
        </w:rPr>
        <w:t>概述</w:t>
      </w:r>
    </w:p>
    <w:p w14:paraId="5F9CFC55">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Times New Roman" w:hAnsi="Times New Roman" w:hint="default"/>
          <w:sz w:val="30"/>
          <w:lang w:val="zh-CN"/>
        </w:rPr>
      </w:pPr>
      <w:r>
        <w:rPr>
          <w:rFonts w:ascii="Times New Roman" w:eastAsia="仿宋" w:hAnsi="Times New Roman" w:cs="Times New Roman" w:hint="eastAsia"/>
          <w:sz w:val="30"/>
          <w:szCs w:val="22"/>
          <w:lang w:val="en-US" w:eastAsia="zh-CN" w:bidi="ar-SA"/>
        </w:rPr>
        <w:t>顺利完成</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w:t>
      </w:r>
      <w:r>
        <w:rPr>
          <w:rFonts w:ascii="Times New Roman" w:eastAsia="仿宋" w:hAnsi="Times New Roman" w:cs="Times New Roman" w:hint="default"/>
          <w:sz w:val="30"/>
          <w:szCs w:val="22"/>
          <w:lang w:val="en-US" w:eastAsia="zh-CN" w:bidi="ar-SA"/>
        </w:rPr>
        <w:t>5</w:t>
      </w:r>
      <w:r>
        <w:rPr>
          <w:rFonts w:ascii="Times New Roman" w:eastAsia="仿宋" w:hAnsi="Times New Roman" w:cs="Times New Roman" w:hint="eastAsia"/>
          <w:sz w:val="30"/>
          <w:szCs w:val="22"/>
          <w:lang w:val="en-US" w:eastAsia="zh-CN" w:bidi="ar-SA"/>
        </w:rPr>
        <w:t>座区管水库防汛抗旱工作；依法制止了数起侵占、破坏、毁损水库工程等违章、违法行为；完成了</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年我单位职权内的其他水资源费征收工作。</w:t>
      </w:r>
    </w:p>
    <w:p w14:paraId="4DFCFB94">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default"/>
          <w:sz w:val="30"/>
          <w:lang w:val="zh-CN" w:eastAsia="zh-CN" w:bidi="ar-SA"/>
        </w:rPr>
      </w:pPr>
      <w:r>
        <w:rPr>
          <w:rFonts w:ascii="Times New Roman" w:eastAsia="黑体" w:hAnsi="Times New Roman" w:cs="Times New Roman" w:hint="eastAsia"/>
          <w:sz w:val="30"/>
          <w:lang w:val="zh-CN" w:eastAsia="zh-CN" w:bidi="ar-SA"/>
        </w:rPr>
        <w:t>二、单位基本情况</w:t>
      </w:r>
    </w:p>
    <w:p w14:paraId="0A66861D">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楷体" w:hAnsi="Times New Roman" w:cs="Times New Roman" w:hint="default"/>
          <w:sz w:val="30"/>
          <w:lang w:val="en-US" w:eastAsia="zh-CN" w:bidi="ar-SA"/>
        </w:rPr>
      </w:pPr>
      <w:r>
        <w:rPr>
          <w:rFonts w:ascii="Times New Roman" w:eastAsia="楷体" w:hAnsi="Times New Roman" w:cs="Times New Roman" w:hint="eastAsia"/>
          <w:sz w:val="30"/>
          <w:lang w:val="zh-CN" w:eastAsia="zh-CN" w:bidi="ar-SA"/>
        </w:rPr>
        <w:t>（一）</w:t>
      </w:r>
      <w:r>
        <w:rPr>
          <w:rFonts w:ascii="Times New Roman" w:eastAsia="楷体" w:hAnsi="Times New Roman" w:cs="Times New Roman" w:hint="eastAsia"/>
          <w:sz w:val="30"/>
          <w:lang w:val="en-US" w:eastAsia="zh-CN" w:bidi="ar-SA"/>
        </w:rPr>
        <w:t>机构设置情况</w:t>
      </w:r>
    </w:p>
    <w:p w14:paraId="518C94E2">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default"/>
          <w:sz w:val="30"/>
          <w:szCs w:val="22"/>
          <w:lang w:val="zh-CN" w:eastAsia="zh-CN" w:bidi="ar-SA"/>
        </w:rPr>
      </w:pPr>
      <w:r>
        <w:rPr>
          <w:rFonts w:ascii="Times New Roman" w:eastAsia="仿宋" w:hAnsi="Times New Roman" w:cs="Times New Roman" w:hint="eastAsia"/>
          <w:sz w:val="30"/>
          <w:szCs w:val="22"/>
          <w:lang w:val="en-US" w:eastAsia="zh-CN" w:bidi="ar-SA"/>
        </w:rPr>
        <w:t>我单位共设置</w:t>
      </w:r>
      <w:r>
        <w:rPr>
          <w:rFonts w:ascii="Times New Roman" w:eastAsia="仿宋" w:hAnsi="Times New Roman" w:cs="Times New Roman" w:hint="default"/>
          <w:sz w:val="30"/>
          <w:szCs w:val="22"/>
          <w:lang w:val="en-US" w:eastAsia="zh-CN" w:bidi="ar-SA"/>
        </w:rPr>
        <w:t>4</w:t>
      </w:r>
      <w:r>
        <w:rPr>
          <w:rFonts w:ascii="Times New Roman" w:eastAsia="仿宋" w:hAnsi="Times New Roman" w:cs="Times New Roman" w:hint="eastAsia"/>
          <w:sz w:val="30"/>
          <w:szCs w:val="22"/>
          <w:lang w:val="en-US" w:eastAsia="zh-CN" w:bidi="ar-SA"/>
        </w:rPr>
        <w:t>个内设机构，包括：财务科、办公室、水文工作管理科、工程管理科。</w:t>
      </w:r>
    </w:p>
    <w:p w14:paraId="0555A92D">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default"/>
          <w:sz w:val="30"/>
          <w:szCs w:val="22"/>
          <w:lang w:val="zh-CN" w:eastAsia="zh-CN" w:bidi="ar-SA"/>
        </w:rPr>
      </w:pPr>
      <w:r>
        <w:rPr>
          <w:rFonts w:ascii="Times New Roman" w:eastAsia="仿宋" w:hAnsi="Times New Roman" w:cs="Times New Roman" w:hint="eastAsia"/>
          <w:sz w:val="30"/>
          <w:szCs w:val="22"/>
          <w:lang w:val="en-US" w:eastAsia="zh-CN" w:bidi="ar-SA"/>
        </w:rPr>
        <w:t>我单位为基层预算单位，无下属单位。</w:t>
      </w:r>
    </w:p>
    <w:p w14:paraId="008D26F9">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楷体" w:hAnsi="Times New Roman" w:cs="Times New Roman" w:hint="default"/>
          <w:sz w:val="30"/>
          <w:lang w:val="zh-CN" w:eastAsia="zh-CN" w:bidi="ar-SA"/>
        </w:rPr>
      </w:pPr>
      <w:r>
        <w:rPr>
          <w:rFonts w:ascii="Times New Roman" w:eastAsia="楷体" w:hAnsi="Times New Roman" w:cs="Times New Roman" w:hint="eastAsia"/>
          <w:sz w:val="30"/>
          <w:lang w:val="zh-CN" w:eastAsia="zh-CN" w:bidi="ar-SA"/>
        </w:rPr>
        <w:t>（二）决算单位构成</w:t>
      </w:r>
    </w:p>
    <w:p w14:paraId="64D7D37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default"/>
          <w:sz w:val="30"/>
          <w:szCs w:val="22"/>
          <w:lang w:val="zh-CN" w:eastAsia="zh-CN" w:bidi="ar-SA"/>
        </w:rPr>
      </w:pPr>
      <w:r>
        <w:rPr>
          <w:rFonts w:ascii="Times New Roman" w:eastAsia="仿宋" w:hAnsi="Times New Roman" w:cs="Times New Roman" w:hint="eastAsia"/>
          <w:sz w:val="30"/>
          <w:szCs w:val="22"/>
          <w:lang w:val="zh-CN" w:eastAsia="zh-CN" w:bidi="ar-SA"/>
        </w:rPr>
        <w:t>玉溪市红塔区水库管理所</w:t>
      </w:r>
      <w:r>
        <w:rPr>
          <w:rFonts w:ascii="Times New Roman" w:eastAsia="仿宋" w:hAnsi="Times New Roman" w:cs="Times New Roman" w:hint="eastAsia"/>
          <w:sz w:val="30"/>
          <w:szCs w:val="22"/>
          <w:lang w:val="en-US" w:eastAsia="zh-CN" w:bidi="ar-SA"/>
        </w:rPr>
        <w:t>作为二级预算单位纳入玉溪市红塔区水利局部门</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年度部门决算编报范围。</w:t>
      </w:r>
    </w:p>
    <w:p w14:paraId="71D7DCD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楷体" w:hAnsi="Times New Roman" w:cs="Times New Roman" w:hint="eastAsia"/>
          <w:sz w:val="30"/>
          <w:lang w:val="zh-CN" w:eastAsia="zh-CN" w:bidi="ar-SA"/>
        </w:rPr>
      </w:pPr>
      <w:r>
        <w:rPr>
          <w:rFonts w:ascii="Times New Roman" w:eastAsia="楷体" w:hAnsi="Times New Roman" w:cs="Times New Roman" w:hint="eastAsia"/>
          <w:sz w:val="30"/>
          <w:lang w:val="zh-CN" w:eastAsia="zh-CN" w:bidi="ar-SA"/>
        </w:rPr>
        <w:t>（</w:t>
      </w:r>
      <w:r>
        <w:rPr>
          <w:rFonts w:ascii="Times New Roman" w:eastAsia="楷体" w:hAnsi="Times New Roman" w:cs="Times New Roman" w:hint="eastAsia"/>
          <w:sz w:val="30"/>
          <w:lang w:val="en-US" w:eastAsia="zh-CN" w:bidi="ar-SA"/>
        </w:rPr>
        <w:t>三</w:t>
      </w:r>
      <w:r>
        <w:rPr>
          <w:rFonts w:ascii="Times New Roman" w:eastAsia="楷体" w:hAnsi="Times New Roman" w:cs="Times New Roman" w:hint="eastAsia"/>
          <w:sz w:val="30"/>
          <w:lang w:val="zh-CN" w:eastAsia="zh-CN" w:bidi="ar-SA"/>
        </w:rPr>
        <w:t xml:space="preserve">）单位人员和车辆的编制及实有情况 </w:t>
      </w:r>
    </w:p>
    <w:p w14:paraId="2FA63506">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default"/>
          <w:sz w:val="30"/>
          <w:szCs w:val="22"/>
          <w:lang w:val="en-US" w:eastAsia="zh-CN" w:bidi="ar-SA"/>
        </w:rPr>
      </w:pPr>
      <w:r>
        <w:rPr>
          <w:rFonts w:ascii="Times New Roman" w:eastAsia="仿宋" w:hAnsi="Times New Roman" w:cs="Times New Roman" w:hint="eastAsia"/>
          <w:sz w:val="30"/>
          <w:szCs w:val="22"/>
          <w:lang w:val="zh-CN" w:eastAsia="zh-CN" w:bidi="ar-SA"/>
        </w:rPr>
        <w:t>玉溪市红塔区水库管理所</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年末实有人员编制</w:t>
      </w:r>
      <w:r>
        <w:rPr>
          <w:rFonts w:ascii="Times New Roman" w:eastAsia="仿宋" w:hAnsi="Times New Roman" w:cs="Times New Roman" w:hint="default"/>
          <w:sz w:val="30"/>
          <w:szCs w:val="22"/>
          <w:lang w:val="en-US" w:eastAsia="zh-CN" w:bidi="ar-SA"/>
        </w:rPr>
        <w:t>26</w:t>
      </w:r>
      <w:r>
        <w:rPr>
          <w:rFonts w:ascii="Times New Roman" w:eastAsia="仿宋" w:hAnsi="Times New Roman" w:cs="Times New Roman" w:hint="eastAsia"/>
          <w:sz w:val="30"/>
          <w:szCs w:val="22"/>
          <w:lang w:val="en-US" w:eastAsia="zh-CN" w:bidi="ar-SA"/>
        </w:rPr>
        <w:t>人。其中：行政编制</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人（含行政工勤编制</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人），事业编制</w:t>
      </w:r>
      <w:r>
        <w:rPr>
          <w:rFonts w:ascii="Times New Roman" w:eastAsia="仿宋" w:hAnsi="Times New Roman" w:cs="Times New Roman" w:hint="default"/>
          <w:sz w:val="30"/>
          <w:szCs w:val="22"/>
          <w:lang w:val="en-US" w:eastAsia="zh-CN" w:bidi="ar-SA"/>
        </w:rPr>
        <w:t>26</w:t>
      </w:r>
      <w:r>
        <w:rPr>
          <w:rFonts w:ascii="Times New Roman" w:eastAsia="仿宋" w:hAnsi="Times New Roman" w:cs="Times New Roman" w:hint="eastAsia"/>
          <w:sz w:val="30"/>
          <w:szCs w:val="22"/>
          <w:lang w:val="en-US" w:eastAsia="zh-CN" w:bidi="ar-SA"/>
        </w:rPr>
        <w:t>人（含参公管理事业编制</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人）；在职在编实有行政人员</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人（含行政工勤人员</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人），参照公务员法管理事业人员</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人，非参公管理事业人员</w:t>
      </w:r>
      <w:r>
        <w:rPr>
          <w:rFonts w:ascii="Times New Roman" w:eastAsia="仿宋" w:hAnsi="Times New Roman" w:cs="Times New Roman" w:hint="default"/>
          <w:sz w:val="30"/>
          <w:szCs w:val="22"/>
          <w:lang w:val="en-US" w:eastAsia="zh-CN" w:bidi="ar-SA"/>
        </w:rPr>
        <w:t>26</w:t>
      </w:r>
      <w:r>
        <w:rPr>
          <w:rFonts w:ascii="Times New Roman" w:eastAsia="仿宋" w:hAnsi="Times New Roman" w:cs="Times New Roman" w:hint="eastAsia"/>
          <w:sz w:val="30"/>
          <w:szCs w:val="22"/>
          <w:lang w:val="en-US" w:eastAsia="zh-CN" w:bidi="ar-SA"/>
        </w:rPr>
        <w:t>人。</w:t>
      </w:r>
    </w:p>
    <w:p w14:paraId="2A3830B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eastAsia"/>
          <w:sz w:val="30"/>
          <w:szCs w:val="22"/>
          <w:lang w:val="en-US" w:eastAsia="zh-CN" w:bidi="ar-SA"/>
        </w:rPr>
        <w:t>年末尚未移交养老保险基金发放养老金的离退休人员共计</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人（离休</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人，退休</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人）。年末由养老保险基金发放养老金的离退休人员</w:t>
      </w:r>
      <w:r>
        <w:rPr>
          <w:rFonts w:ascii="Times New Roman" w:eastAsia="仿宋" w:hAnsi="Times New Roman" w:cs="Times New Roman" w:hint="default"/>
          <w:sz w:val="30"/>
          <w:szCs w:val="22"/>
          <w:lang w:val="en-US" w:eastAsia="zh-CN" w:bidi="ar-SA"/>
        </w:rPr>
        <w:t>12</w:t>
      </w:r>
      <w:r>
        <w:rPr>
          <w:rFonts w:ascii="Times New Roman" w:eastAsia="仿宋" w:hAnsi="Times New Roman" w:cs="Times New Roman" w:hint="eastAsia"/>
          <w:sz w:val="30"/>
          <w:szCs w:val="22"/>
          <w:lang w:val="en-US" w:eastAsia="zh-CN" w:bidi="ar-SA"/>
        </w:rPr>
        <w:t>人（离休</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人，退休</w:t>
      </w:r>
      <w:r>
        <w:rPr>
          <w:rFonts w:ascii="Times New Roman" w:eastAsia="仿宋" w:hAnsi="Times New Roman" w:cs="Times New Roman" w:hint="default"/>
          <w:sz w:val="30"/>
          <w:szCs w:val="22"/>
          <w:lang w:val="en-US" w:eastAsia="zh-CN" w:bidi="ar-SA"/>
        </w:rPr>
        <w:t>12</w:t>
      </w:r>
      <w:r>
        <w:rPr>
          <w:rFonts w:ascii="Times New Roman" w:eastAsia="仿宋" w:hAnsi="Times New Roman" w:cs="Times New Roman" w:hint="eastAsia"/>
          <w:sz w:val="30"/>
          <w:szCs w:val="22"/>
          <w:lang w:val="en-US" w:eastAsia="zh-CN" w:bidi="ar-SA"/>
        </w:rPr>
        <w:t>人）。</w:t>
      </w:r>
    </w:p>
    <w:p w14:paraId="6C0F94D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default"/>
          <w:sz w:val="30"/>
          <w:szCs w:val="22"/>
          <w:lang w:val="en-US" w:eastAsia="zh-CN" w:bidi="ar-SA"/>
        </w:rPr>
      </w:pPr>
      <w:r>
        <w:rPr>
          <w:rFonts w:ascii="Times New Roman" w:eastAsia="仿宋" w:hAnsi="Times New Roman" w:cs="Times New Roman" w:hint="eastAsia"/>
          <w:sz w:val="30"/>
          <w:szCs w:val="22"/>
          <w:lang w:val="en-US" w:eastAsia="zh-CN" w:bidi="ar-SA"/>
        </w:rPr>
        <w:t>年末其他人员</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人。其中：一般公共预算财政拨款开支人员</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人，政府性基金预算财政拨款开支人员</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人。年末学生</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人。年末遗属</w:t>
      </w:r>
      <w:r>
        <w:rPr>
          <w:rFonts w:ascii="Times New Roman" w:eastAsia="仿宋" w:hAnsi="Times New Roman" w:cs="Times New Roman" w:hint="default"/>
          <w:sz w:val="30"/>
          <w:szCs w:val="22"/>
          <w:lang w:val="en-US" w:eastAsia="zh-CN" w:bidi="ar-SA"/>
        </w:rPr>
        <w:t>3</w:t>
      </w:r>
      <w:r>
        <w:rPr>
          <w:rFonts w:ascii="Times New Roman" w:eastAsia="仿宋" w:hAnsi="Times New Roman" w:cs="Times New Roman" w:hint="eastAsia"/>
          <w:sz w:val="30"/>
          <w:szCs w:val="22"/>
          <w:lang w:val="en-US" w:eastAsia="zh-CN" w:bidi="ar-SA"/>
        </w:rPr>
        <w:t>人。</w:t>
      </w:r>
    </w:p>
    <w:p w14:paraId="7B5E49E9">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default"/>
          <w:sz w:val="30"/>
          <w:szCs w:val="22"/>
          <w:lang w:val="en-US" w:eastAsia="zh-CN" w:bidi="ar-SA"/>
        </w:rPr>
      </w:pPr>
      <w:r>
        <w:rPr>
          <w:rFonts w:ascii="Times New Roman" w:eastAsia="仿宋" w:hAnsi="Times New Roman" w:cs="Times New Roman" w:hint="eastAsia"/>
          <w:sz w:val="30"/>
          <w:szCs w:val="22"/>
          <w:lang w:val="en-US" w:eastAsia="zh-CN" w:bidi="ar-SA"/>
        </w:rPr>
        <w:t>车辆编制</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辆，在编实有车辆</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辆。</w:t>
      </w:r>
    </w:p>
    <w:p w14:paraId="61156D0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黑体" w:hAnsi="Times New Roman" w:cs="Times New Roman" w:hint="default"/>
          <w:sz w:val="32"/>
          <w:lang w:val="zh-CN" w:eastAsia="zh-CN" w:bidi="ar-SA"/>
        </w:rPr>
      </w:pPr>
      <w:r>
        <w:rPr>
          <w:rFonts w:ascii="Times New Roman" w:eastAsia="黑体" w:hAnsi="Times New Roman" w:cs="Times New Roman" w:hint="eastAsia"/>
          <w:sz w:val="32"/>
          <w:lang w:val="zh-CN" w:eastAsia="zh-CN" w:bidi="ar-SA"/>
        </w:rPr>
        <w:t xml:space="preserve">第二部分  </w:t>
      </w:r>
      <w:r>
        <w:rPr>
          <w:rFonts w:ascii="Times New Roman" w:eastAsia="黑体" w:hAnsi="Times New Roman" w:cs="Times New Roman" w:hint="default"/>
          <w:sz w:val="32"/>
          <w:lang w:val="zh-CN" w:eastAsia="zh-CN" w:bidi="ar-SA"/>
        </w:rPr>
        <w:t>202</w:t>
      </w:r>
      <w:r>
        <w:rPr>
          <w:rFonts w:ascii="Times New Roman" w:eastAsia="黑体" w:hAnsi="Times New Roman" w:cs="Times New Roman" w:hint="default"/>
          <w:sz w:val="32"/>
          <w:lang w:val="en-US" w:eastAsia="zh-CN" w:bidi="ar-SA"/>
        </w:rPr>
        <w:t>3</w:t>
      </w:r>
      <w:r>
        <w:rPr>
          <w:rFonts w:ascii="Times New Roman" w:eastAsia="黑体" w:hAnsi="Times New Roman" w:cs="Times New Roman" w:hint="eastAsia"/>
          <w:sz w:val="32"/>
          <w:lang w:val="zh-CN" w:eastAsia="zh-CN" w:bidi="ar-SA"/>
        </w:rPr>
        <w:t>年度部门决算表</w:t>
      </w:r>
    </w:p>
    <w:p w14:paraId="53D628E9">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center"/>
        <w:textAlignment w:val="auto"/>
        <w:rPr>
          <w:rFonts w:ascii="Times New Roman" w:eastAsia="Times New Roman" w:hAnsi="Times New Roman" w:hint="default"/>
          <w:color w:val="auto"/>
          <w:sz w:val="30"/>
          <w:lang w:val="en-US"/>
        </w:rPr>
      </w:pPr>
      <w:r>
        <w:rPr>
          <w:rFonts w:ascii="仿宋" w:eastAsia="仿宋" w:hAnsi="仿宋" w:hint="eastAsia"/>
          <w:color w:val="000000"/>
          <w:sz w:val="30"/>
          <w:lang w:val="zh-CN"/>
        </w:rPr>
        <w:t>（详见附件）</w:t>
      </w:r>
    </w:p>
    <w:p w14:paraId="24DA7D14">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eastAsia"/>
          <w:sz w:val="30"/>
          <w:szCs w:val="22"/>
          <w:lang w:val="en-US" w:eastAsia="zh-CN" w:bidi="ar-SA"/>
        </w:rPr>
        <w:t>玉溪市红塔区水库管理所</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年度没有政府性基金收入，也没有使用政府性基金安排的支出，故《政府性基金预算财政拨款收入支出决算表》无数据。</w:t>
      </w:r>
    </w:p>
    <w:p w14:paraId="68C54D0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Times New Roman" w:hAnsi="Times New Roman" w:hint="default"/>
          <w:color w:val="auto"/>
          <w:sz w:val="30"/>
          <w:lang w:val="en-US"/>
        </w:rPr>
      </w:pPr>
      <w:r>
        <w:rPr>
          <w:rFonts w:ascii="Times New Roman" w:eastAsia="仿宋" w:hAnsi="Times New Roman" w:cs="Times New Roman" w:hint="eastAsia"/>
          <w:sz w:val="30"/>
          <w:szCs w:val="22"/>
          <w:lang w:val="en-US" w:eastAsia="zh-CN" w:bidi="ar-SA"/>
        </w:rPr>
        <w:t>玉溪市红塔区水库管理所</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年度没有国有资本经营收入，也没有使用国有资本经营安排的支出，故《国有资本经营预算财政拨款收入支出决算表》无数据。</w:t>
      </w:r>
    </w:p>
    <w:p w14:paraId="0F482AA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黑体" w:hAnsi="Times New Roman" w:cs="Times New Roman" w:hint="default"/>
          <w:sz w:val="32"/>
          <w:lang w:val="zh-CN" w:eastAsia="zh-CN" w:bidi="ar-SA"/>
        </w:rPr>
      </w:pPr>
      <w:r>
        <w:rPr>
          <w:rFonts w:ascii="Times New Roman" w:eastAsia="黑体" w:hAnsi="Times New Roman" w:cs="Times New Roman" w:hint="eastAsia"/>
          <w:sz w:val="32"/>
          <w:lang w:val="zh-CN" w:eastAsia="zh-CN" w:bidi="ar-SA"/>
        </w:rPr>
        <w:t xml:space="preserve">第三部分  </w:t>
      </w:r>
      <w:r>
        <w:rPr>
          <w:rFonts w:ascii="Times New Roman" w:eastAsia="黑体" w:hAnsi="Times New Roman" w:cs="Times New Roman" w:hint="default"/>
          <w:sz w:val="32"/>
          <w:lang w:val="zh-CN" w:eastAsia="zh-CN" w:bidi="ar-SA"/>
        </w:rPr>
        <w:t>202</w:t>
      </w:r>
      <w:r>
        <w:rPr>
          <w:rFonts w:ascii="Times New Roman" w:eastAsia="黑体" w:hAnsi="Times New Roman" w:cs="Times New Roman" w:hint="default"/>
          <w:sz w:val="32"/>
          <w:lang w:val="en-US" w:eastAsia="zh-CN" w:bidi="ar-SA"/>
        </w:rPr>
        <w:t>3</w:t>
      </w:r>
      <w:r>
        <w:rPr>
          <w:rFonts w:ascii="Times New Roman" w:eastAsia="黑体" w:hAnsi="Times New Roman" w:cs="Times New Roman" w:hint="eastAsia"/>
          <w:sz w:val="32"/>
          <w:lang w:val="zh-CN" w:eastAsia="zh-CN" w:bidi="ar-SA"/>
        </w:rPr>
        <w:t>年度部门决算情况说明</w:t>
      </w:r>
    </w:p>
    <w:p w14:paraId="15ABD1C6">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default"/>
          <w:sz w:val="30"/>
          <w:lang w:val="zh-CN" w:eastAsia="zh-CN" w:bidi="ar-SA"/>
        </w:rPr>
      </w:pPr>
      <w:r>
        <w:rPr>
          <w:rFonts w:ascii="Times New Roman" w:eastAsia="黑体" w:hAnsi="Times New Roman" w:cs="Times New Roman" w:hint="eastAsia"/>
          <w:sz w:val="30"/>
          <w:lang w:val="zh-CN" w:eastAsia="zh-CN" w:bidi="ar-SA"/>
        </w:rPr>
        <w:t>一、收入决算情况说明</w:t>
      </w:r>
    </w:p>
    <w:p w14:paraId="5A79B1A0">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default"/>
          <w:sz w:val="30"/>
          <w:szCs w:val="22"/>
          <w:lang w:val="en-US" w:eastAsia="zh-CN" w:bidi="ar-SA"/>
        </w:rPr>
      </w:pPr>
      <w:r>
        <w:rPr>
          <w:rFonts w:ascii="Times New Roman" w:eastAsia="仿宋" w:hAnsi="Times New Roman" w:cs="Times New Roman" w:hint="eastAsia"/>
          <w:sz w:val="30"/>
          <w:szCs w:val="22"/>
          <w:lang w:val="zh-CN" w:eastAsia="zh-CN" w:bidi="ar-SA"/>
        </w:rPr>
        <w:t>玉溪市红塔区水库管理所</w:t>
      </w:r>
      <w:r>
        <w:rPr>
          <w:rFonts w:ascii="Times New Roman" w:eastAsia="仿宋" w:hAnsi="Times New Roman" w:cs="Times New Roman" w:hint="default"/>
          <w:sz w:val="30"/>
          <w:szCs w:val="22"/>
          <w:lang w:val="zh-CN" w:eastAsia="zh-CN" w:bidi="ar-SA"/>
        </w:rPr>
        <w:t>202</w:t>
      </w:r>
      <w:r>
        <w:rPr>
          <w:rFonts w:ascii="Times New Roman" w:eastAsia="仿宋" w:hAnsi="Times New Roman" w:cs="Times New Roman" w:hint="default"/>
          <w:sz w:val="30"/>
          <w:szCs w:val="22"/>
          <w:lang w:val="en-US" w:eastAsia="zh-CN" w:bidi="ar-SA"/>
        </w:rPr>
        <w:t>3</w:t>
      </w:r>
      <w:r>
        <w:rPr>
          <w:rFonts w:ascii="Times New Roman" w:eastAsia="仿宋" w:hAnsi="Times New Roman" w:cs="Times New Roman" w:hint="eastAsia"/>
          <w:sz w:val="30"/>
          <w:szCs w:val="22"/>
          <w:lang w:val="zh-CN" w:eastAsia="zh-CN" w:bidi="ar-SA"/>
        </w:rPr>
        <w:t>年度收入合计</w:t>
      </w:r>
      <w:r>
        <w:rPr>
          <w:rFonts w:ascii="Times New Roman" w:eastAsia="仿宋" w:hAnsi="Times New Roman" w:cs="Times New Roman" w:hint="default"/>
          <w:sz w:val="30"/>
          <w:szCs w:val="22"/>
          <w:lang w:val="zh-CN" w:eastAsia="zh-CN" w:bidi="ar-SA"/>
        </w:rPr>
        <w:t>14</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002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312</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14</w:t>
      </w:r>
      <w:r>
        <w:rPr>
          <w:rFonts w:ascii="Times New Roman" w:eastAsia="仿宋" w:hAnsi="Times New Roman" w:cs="Times New Roman" w:hint="eastAsia"/>
          <w:sz w:val="30"/>
          <w:szCs w:val="22"/>
          <w:lang w:val="zh-CN" w:eastAsia="zh-CN" w:bidi="ar-SA"/>
        </w:rPr>
        <w:t>元。其中：财政拨款收入</w:t>
      </w:r>
      <w:r>
        <w:rPr>
          <w:rFonts w:ascii="Times New Roman" w:eastAsia="仿宋" w:hAnsi="Times New Roman" w:cs="Times New Roman" w:hint="default"/>
          <w:sz w:val="30"/>
          <w:szCs w:val="22"/>
          <w:lang w:val="zh-CN" w:eastAsia="zh-CN" w:bidi="ar-SA"/>
        </w:rPr>
        <w:t>4</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585</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253</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51</w:t>
      </w:r>
      <w:r>
        <w:rPr>
          <w:rFonts w:ascii="Times New Roman" w:eastAsia="仿宋" w:hAnsi="Times New Roman" w:cs="Times New Roman" w:hint="eastAsia"/>
          <w:sz w:val="30"/>
          <w:szCs w:val="22"/>
          <w:lang w:val="zh-CN" w:eastAsia="zh-CN" w:bidi="ar-SA"/>
        </w:rPr>
        <w:t>元，占总收入的</w:t>
      </w:r>
      <w:r>
        <w:rPr>
          <w:rFonts w:ascii="Times New Roman" w:eastAsia="仿宋" w:hAnsi="Times New Roman" w:cs="Times New Roman" w:hint="default"/>
          <w:sz w:val="30"/>
          <w:szCs w:val="22"/>
          <w:lang w:val="zh-CN" w:eastAsia="zh-CN" w:bidi="ar-SA"/>
        </w:rPr>
        <w:t>32</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75</w:t>
      </w:r>
      <w:r>
        <w:rPr>
          <w:rFonts w:ascii="Times New Roman" w:eastAsia="仿宋" w:hAnsi="Times New Roman" w:cs="Times New Roman" w:hint="eastAsia"/>
          <w:sz w:val="30"/>
          <w:szCs w:val="22"/>
          <w:lang w:val="zh-CN" w:eastAsia="zh-CN" w:bidi="ar-SA"/>
        </w:rPr>
        <w:t>%；上级补助收入</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元，占总收入的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%；事业收入</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元（含教育收费</w:t>
      </w:r>
      <w:r>
        <w:rPr>
          <w:rFonts w:ascii="Times New Roman" w:eastAsia="仿宋" w:hAnsi="Times New Roman" w:cs="Times New Roman" w:hint="eastAsia"/>
          <w:sz w:val="30"/>
          <w:szCs w:val="22"/>
          <w:lang w:val="en-US" w:eastAsia="zh-CN" w:bidi="ar-SA"/>
        </w:rPr>
        <w:t>0.00</w:t>
      </w:r>
      <w:r>
        <w:rPr>
          <w:rFonts w:ascii="Times New Roman" w:eastAsia="仿宋" w:hAnsi="Times New Roman" w:cs="Times New Roman" w:hint="eastAsia"/>
          <w:sz w:val="30"/>
          <w:szCs w:val="22"/>
          <w:lang w:val="zh-CN" w:eastAsia="zh-CN" w:bidi="ar-SA"/>
        </w:rPr>
        <w:t>元），占总收入的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%；经营收入</w:t>
      </w:r>
      <w:r>
        <w:rPr>
          <w:rFonts w:ascii="Times New Roman" w:eastAsia="仿宋" w:hAnsi="Times New Roman" w:cs="Times New Roman" w:hint="default"/>
          <w:sz w:val="30"/>
          <w:szCs w:val="22"/>
          <w:lang w:val="zh-CN" w:eastAsia="zh-CN" w:bidi="ar-SA"/>
        </w:rPr>
        <w:t>9</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417</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058</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63</w:t>
      </w:r>
      <w:r>
        <w:rPr>
          <w:rFonts w:ascii="Times New Roman" w:eastAsia="仿宋" w:hAnsi="Times New Roman" w:cs="Times New Roman" w:hint="eastAsia"/>
          <w:sz w:val="30"/>
          <w:szCs w:val="22"/>
          <w:lang w:val="zh-CN" w:eastAsia="zh-CN" w:bidi="ar-SA"/>
        </w:rPr>
        <w:t>元，占总收入的</w:t>
      </w:r>
      <w:r>
        <w:rPr>
          <w:rFonts w:ascii="Times New Roman" w:eastAsia="仿宋" w:hAnsi="Times New Roman" w:cs="Times New Roman" w:hint="default"/>
          <w:sz w:val="30"/>
          <w:szCs w:val="22"/>
          <w:lang w:val="zh-CN" w:eastAsia="zh-CN" w:bidi="ar-SA"/>
        </w:rPr>
        <w:t>67</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25</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eastAsia"/>
          <w:sz w:val="30"/>
          <w:szCs w:val="22"/>
          <w:lang w:val="en-US" w:eastAsia="zh-CN" w:bidi="ar-SA"/>
        </w:rPr>
        <w:t>附属单位上缴收入</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元，占总收入的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%；其他收入</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元，占总收入的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%。与上年相比，收入合计</w:t>
      </w:r>
      <w:r>
        <w:rPr>
          <w:rFonts w:ascii="Times New Roman" w:eastAsia="仿宋" w:hAnsi="Times New Roman" w:cs="Times New Roman" w:hint="eastAsia"/>
          <w:sz w:val="30"/>
          <w:szCs w:val="22"/>
          <w:lang w:val="en-US" w:eastAsia="zh-CN" w:bidi="ar-SA"/>
        </w:rPr>
        <w:t>减少</w:t>
      </w:r>
      <w:r>
        <w:rPr>
          <w:rFonts w:ascii="Times New Roman" w:eastAsia="仿宋" w:hAnsi="Times New Roman" w:cs="Times New Roman" w:hint="default"/>
          <w:sz w:val="30"/>
          <w:szCs w:val="22"/>
          <w:lang w:val="zh-CN" w:eastAsia="zh-CN" w:bidi="ar-SA"/>
        </w:rPr>
        <w:t>918</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826</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20</w:t>
      </w:r>
      <w:r>
        <w:rPr>
          <w:rFonts w:ascii="Times New Roman" w:eastAsia="仿宋" w:hAnsi="Times New Roman" w:cs="Times New Roman" w:hint="eastAsia"/>
          <w:sz w:val="30"/>
          <w:szCs w:val="22"/>
          <w:lang w:val="zh-CN" w:eastAsia="zh-CN" w:bidi="ar-SA"/>
        </w:rPr>
        <w:t>元，</w:t>
      </w:r>
      <w:r>
        <w:rPr>
          <w:rFonts w:ascii="Times New Roman" w:eastAsia="仿宋" w:hAnsi="Times New Roman" w:cs="Times New Roman" w:hint="eastAsia"/>
          <w:sz w:val="30"/>
          <w:szCs w:val="22"/>
          <w:lang w:val="en-US" w:eastAsia="zh-CN" w:bidi="ar-SA"/>
        </w:rPr>
        <w:t>下降</w:t>
      </w:r>
      <w:r>
        <w:rPr>
          <w:rFonts w:ascii="Times New Roman" w:eastAsia="仿宋" w:hAnsi="Times New Roman" w:cs="Times New Roman" w:hint="default"/>
          <w:sz w:val="30"/>
          <w:szCs w:val="22"/>
          <w:lang w:val="zh-CN" w:eastAsia="zh-CN" w:bidi="ar-SA"/>
        </w:rPr>
        <w:t>6</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16</w:t>
      </w:r>
      <w:r>
        <w:rPr>
          <w:rFonts w:ascii="Times New Roman" w:eastAsia="仿宋" w:hAnsi="Times New Roman" w:cs="Times New Roman" w:hint="eastAsia"/>
          <w:sz w:val="30"/>
          <w:szCs w:val="22"/>
          <w:lang w:val="zh-CN" w:eastAsia="zh-CN" w:bidi="ar-SA"/>
        </w:rPr>
        <w:t>%。其中：财政拨款收入</w:t>
      </w:r>
      <w:r>
        <w:rPr>
          <w:rFonts w:ascii="Times New Roman" w:eastAsia="仿宋" w:hAnsi="Times New Roman" w:cs="Times New Roman" w:hint="eastAsia"/>
          <w:sz w:val="30"/>
          <w:szCs w:val="22"/>
          <w:lang w:val="en-US" w:eastAsia="zh-CN" w:bidi="ar-SA"/>
        </w:rPr>
        <w:t>减少</w:t>
      </w:r>
      <w:r>
        <w:rPr>
          <w:rFonts w:ascii="Times New Roman" w:eastAsia="仿宋" w:hAnsi="Times New Roman" w:cs="Times New Roman" w:hint="default"/>
          <w:sz w:val="30"/>
          <w:szCs w:val="22"/>
          <w:lang w:val="zh-CN" w:eastAsia="zh-CN" w:bidi="ar-SA"/>
        </w:rPr>
        <w:t>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262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184</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19</w:t>
      </w:r>
      <w:r>
        <w:rPr>
          <w:rFonts w:ascii="Times New Roman" w:eastAsia="仿宋" w:hAnsi="Times New Roman" w:cs="Times New Roman" w:hint="eastAsia"/>
          <w:sz w:val="30"/>
          <w:szCs w:val="22"/>
          <w:lang w:val="zh-CN" w:eastAsia="zh-CN" w:bidi="ar-SA"/>
        </w:rPr>
        <w:t>元，</w:t>
      </w:r>
      <w:r>
        <w:rPr>
          <w:rFonts w:ascii="Times New Roman" w:eastAsia="仿宋" w:hAnsi="Times New Roman" w:cs="Times New Roman" w:hint="eastAsia"/>
          <w:sz w:val="30"/>
          <w:szCs w:val="22"/>
          <w:lang w:val="en-US" w:eastAsia="zh-CN" w:bidi="ar-SA"/>
        </w:rPr>
        <w:t>下降</w:t>
      </w:r>
      <w:r>
        <w:rPr>
          <w:rFonts w:ascii="Times New Roman" w:eastAsia="仿宋" w:hAnsi="Times New Roman" w:cs="Times New Roman" w:hint="default"/>
          <w:sz w:val="30"/>
          <w:szCs w:val="22"/>
          <w:lang w:val="zh-CN" w:eastAsia="zh-CN" w:bidi="ar-SA"/>
        </w:rPr>
        <w:t>41</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57</w:t>
      </w:r>
      <w:r>
        <w:rPr>
          <w:rFonts w:ascii="Times New Roman" w:eastAsia="仿宋" w:hAnsi="Times New Roman" w:cs="Times New Roman" w:hint="eastAsia"/>
          <w:sz w:val="30"/>
          <w:szCs w:val="22"/>
          <w:lang w:val="zh-CN" w:eastAsia="zh-CN" w:bidi="ar-SA"/>
        </w:rPr>
        <w:t>%；上级补助收入增加</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%；事业收入增加</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%；经营收入增加</w:t>
      </w:r>
      <w:r>
        <w:rPr>
          <w:rFonts w:ascii="Times New Roman" w:eastAsia="仿宋" w:hAnsi="Times New Roman" w:cs="Times New Roman" w:hint="default"/>
          <w:sz w:val="30"/>
          <w:szCs w:val="22"/>
          <w:lang w:val="zh-CN" w:eastAsia="zh-CN" w:bidi="ar-SA"/>
        </w:rPr>
        <w:t>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343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357</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99</w:t>
      </w:r>
      <w:r>
        <w:rPr>
          <w:rFonts w:ascii="Times New Roman" w:eastAsia="仿宋" w:hAnsi="Times New Roman" w:cs="Times New Roman" w:hint="eastAsia"/>
          <w:sz w:val="30"/>
          <w:szCs w:val="22"/>
          <w:lang w:val="zh-CN" w:eastAsia="zh-CN" w:bidi="ar-SA"/>
        </w:rPr>
        <w:t>元，增长</w:t>
      </w:r>
      <w:r>
        <w:rPr>
          <w:rFonts w:ascii="Times New Roman" w:eastAsia="仿宋" w:hAnsi="Times New Roman" w:cs="Times New Roman" w:hint="default"/>
          <w:sz w:val="30"/>
          <w:szCs w:val="22"/>
          <w:lang w:val="zh-CN" w:eastAsia="zh-CN" w:bidi="ar-SA"/>
        </w:rPr>
        <w:t>33</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13</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eastAsia"/>
          <w:sz w:val="30"/>
          <w:szCs w:val="22"/>
          <w:lang w:val="en-US" w:eastAsia="zh-CN" w:bidi="ar-SA"/>
        </w:rPr>
        <w:t>附属单位上缴收入增加</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%；其他收入增加</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%。主要原因：一是财政拨款收入减少</w:t>
      </w:r>
      <w:r>
        <w:rPr>
          <w:rFonts w:ascii="Times New Roman" w:eastAsia="仿宋" w:hAnsi="Times New Roman" w:cs="Times New Roman" w:hint="default"/>
          <w:sz w:val="30"/>
          <w:szCs w:val="22"/>
          <w:lang w:val="zh-CN" w:eastAsia="zh-CN" w:bidi="ar-SA"/>
        </w:rPr>
        <w:t>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262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184</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19</w:t>
      </w:r>
      <w:r>
        <w:rPr>
          <w:rFonts w:ascii="Times New Roman" w:eastAsia="仿宋" w:hAnsi="Times New Roman" w:cs="Times New Roman" w:hint="eastAsia"/>
          <w:sz w:val="30"/>
          <w:szCs w:val="22"/>
          <w:lang w:val="zh-CN" w:eastAsia="zh-CN" w:bidi="ar-SA"/>
        </w:rPr>
        <w:t>元是由于</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年公用经费及项目开支全年完全由我单位自有资金承担，故财政拨款收入大大降低。二是经营收入</w:t>
      </w:r>
      <w:r>
        <w:rPr>
          <w:rFonts w:ascii="Times New Roman" w:eastAsia="仿宋" w:hAnsi="Times New Roman" w:cs="Times New Roman" w:hint="eastAsia"/>
          <w:sz w:val="30"/>
          <w:szCs w:val="22"/>
          <w:lang w:val="zh-CN" w:eastAsia="zh-CN" w:bidi="ar-SA"/>
        </w:rPr>
        <w:t>增加</w:t>
      </w:r>
      <w:r>
        <w:rPr>
          <w:rFonts w:ascii="Times New Roman" w:eastAsia="仿宋" w:hAnsi="Times New Roman" w:cs="Times New Roman" w:hint="default"/>
          <w:sz w:val="30"/>
          <w:szCs w:val="22"/>
          <w:lang w:val="zh-CN" w:eastAsia="zh-CN" w:bidi="ar-SA"/>
        </w:rPr>
        <w:t>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343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357</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99</w:t>
      </w:r>
      <w:r>
        <w:rPr>
          <w:rFonts w:ascii="Times New Roman" w:eastAsia="仿宋" w:hAnsi="Times New Roman" w:cs="Times New Roman" w:hint="eastAsia"/>
          <w:sz w:val="30"/>
          <w:szCs w:val="22"/>
          <w:lang w:val="zh-CN" w:eastAsia="zh-CN" w:bidi="ar-SA"/>
        </w:rPr>
        <w:t>元是由于</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年全年水利工程供水水费收入和水源保护及生态修复专项资金全由我单位自留用于支付日常维修养护及项目开支。</w:t>
      </w:r>
    </w:p>
    <w:p w14:paraId="12CE0B20">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default"/>
          <w:sz w:val="30"/>
          <w:lang w:val="zh-CN" w:eastAsia="zh-CN" w:bidi="ar-SA"/>
        </w:rPr>
      </w:pPr>
      <w:r>
        <w:rPr>
          <w:rFonts w:ascii="Times New Roman" w:eastAsia="黑体" w:hAnsi="Times New Roman" w:cs="Times New Roman" w:hint="eastAsia"/>
          <w:sz w:val="30"/>
          <w:lang w:val="zh-CN" w:eastAsia="zh-CN" w:bidi="ar-SA"/>
        </w:rPr>
        <w:t>二、支出决算情况说明</w:t>
      </w:r>
    </w:p>
    <w:p w14:paraId="01FFD221">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default"/>
          <w:sz w:val="30"/>
          <w:szCs w:val="22"/>
          <w:lang w:val="en-US" w:eastAsia="zh-CN" w:bidi="ar-SA"/>
        </w:rPr>
      </w:pPr>
      <w:r>
        <w:rPr>
          <w:rFonts w:ascii="Times New Roman" w:eastAsia="仿宋" w:hAnsi="Times New Roman" w:cs="Times New Roman" w:hint="eastAsia"/>
          <w:sz w:val="30"/>
          <w:szCs w:val="22"/>
          <w:lang w:val="zh-CN" w:eastAsia="zh-CN" w:bidi="ar-SA"/>
        </w:rPr>
        <w:t>玉溪市红塔区水库管理所</w:t>
      </w:r>
      <w:r>
        <w:rPr>
          <w:rFonts w:ascii="Times New Roman" w:eastAsia="仿宋" w:hAnsi="Times New Roman" w:cs="Times New Roman" w:hint="default"/>
          <w:sz w:val="30"/>
          <w:szCs w:val="22"/>
          <w:lang w:val="zh-CN" w:eastAsia="zh-CN" w:bidi="ar-SA"/>
        </w:rPr>
        <w:t>202</w:t>
      </w:r>
      <w:r>
        <w:rPr>
          <w:rFonts w:ascii="Times New Roman" w:eastAsia="仿宋" w:hAnsi="Times New Roman" w:cs="Times New Roman" w:hint="default"/>
          <w:sz w:val="30"/>
          <w:szCs w:val="22"/>
          <w:lang w:val="en-US" w:eastAsia="zh-CN" w:bidi="ar-SA"/>
        </w:rPr>
        <w:t>3</w:t>
      </w:r>
      <w:r>
        <w:rPr>
          <w:rFonts w:ascii="Times New Roman" w:eastAsia="仿宋" w:hAnsi="Times New Roman" w:cs="Times New Roman" w:hint="eastAsia"/>
          <w:sz w:val="30"/>
          <w:szCs w:val="22"/>
          <w:lang w:val="zh-CN" w:eastAsia="zh-CN" w:bidi="ar-SA"/>
        </w:rPr>
        <w:t>年度支出合计</w:t>
      </w:r>
      <w:r>
        <w:rPr>
          <w:rFonts w:ascii="Times New Roman" w:eastAsia="仿宋" w:hAnsi="Times New Roman" w:cs="Times New Roman" w:hint="default"/>
          <w:sz w:val="30"/>
          <w:szCs w:val="22"/>
          <w:lang w:val="zh-CN" w:eastAsia="zh-CN" w:bidi="ar-SA"/>
        </w:rPr>
        <w:t>14</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002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312</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14</w:t>
      </w:r>
      <w:r>
        <w:rPr>
          <w:rFonts w:ascii="Times New Roman" w:eastAsia="仿宋" w:hAnsi="Times New Roman" w:cs="Times New Roman" w:hint="eastAsia"/>
          <w:sz w:val="30"/>
          <w:szCs w:val="22"/>
          <w:lang w:val="zh-CN" w:eastAsia="zh-CN" w:bidi="ar-SA"/>
        </w:rPr>
        <w:t>元。其中：基本支出</w:t>
      </w:r>
      <w:r>
        <w:rPr>
          <w:rFonts w:ascii="Times New Roman" w:eastAsia="仿宋" w:hAnsi="Times New Roman" w:cs="Times New Roman" w:hint="default"/>
          <w:sz w:val="30"/>
          <w:szCs w:val="22"/>
          <w:lang w:val="zh-CN" w:eastAsia="zh-CN" w:bidi="ar-SA"/>
        </w:rPr>
        <w:t>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995</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253</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51</w:t>
      </w:r>
      <w:r>
        <w:rPr>
          <w:rFonts w:ascii="Times New Roman" w:eastAsia="仿宋" w:hAnsi="Times New Roman" w:cs="Times New Roman" w:hint="eastAsia"/>
          <w:sz w:val="30"/>
          <w:szCs w:val="22"/>
          <w:lang w:val="zh-CN" w:eastAsia="zh-CN" w:bidi="ar-SA"/>
        </w:rPr>
        <w:t>元，占总支出的</w:t>
      </w:r>
      <w:r>
        <w:rPr>
          <w:rFonts w:ascii="Times New Roman" w:eastAsia="仿宋" w:hAnsi="Times New Roman" w:cs="Times New Roman" w:hint="default"/>
          <w:sz w:val="30"/>
          <w:szCs w:val="22"/>
          <w:lang w:val="zh-CN" w:eastAsia="zh-CN" w:bidi="ar-SA"/>
        </w:rPr>
        <w:t>28</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53</w:t>
      </w:r>
      <w:r>
        <w:rPr>
          <w:rFonts w:ascii="Times New Roman" w:eastAsia="仿宋" w:hAnsi="Times New Roman" w:cs="Times New Roman" w:hint="eastAsia"/>
          <w:sz w:val="30"/>
          <w:szCs w:val="22"/>
          <w:lang w:val="zh-CN" w:eastAsia="zh-CN" w:bidi="ar-SA"/>
        </w:rPr>
        <w:t>%；项目支出</w:t>
      </w:r>
      <w:r>
        <w:rPr>
          <w:rFonts w:ascii="Times New Roman" w:eastAsia="仿宋" w:hAnsi="Times New Roman" w:cs="Times New Roman" w:hint="default"/>
          <w:sz w:val="30"/>
          <w:szCs w:val="22"/>
          <w:lang w:val="zh-CN" w:eastAsia="zh-CN" w:bidi="ar-SA"/>
        </w:rPr>
        <w:t>590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000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元，占总支出的</w:t>
      </w:r>
      <w:r>
        <w:rPr>
          <w:rFonts w:ascii="Times New Roman" w:eastAsia="仿宋" w:hAnsi="Times New Roman" w:cs="Times New Roman" w:hint="default"/>
          <w:sz w:val="30"/>
          <w:szCs w:val="22"/>
          <w:lang w:val="zh-CN" w:eastAsia="zh-CN" w:bidi="ar-SA"/>
        </w:rPr>
        <w:t>4</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21</w:t>
      </w:r>
      <w:r>
        <w:rPr>
          <w:rFonts w:ascii="Times New Roman" w:eastAsia="仿宋" w:hAnsi="Times New Roman" w:cs="Times New Roman" w:hint="eastAsia"/>
          <w:sz w:val="30"/>
          <w:szCs w:val="22"/>
          <w:lang w:val="zh-CN" w:eastAsia="zh-CN" w:bidi="ar-SA"/>
        </w:rPr>
        <w:t>%；上缴上级支出元，占总支出的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％；经营支出</w:t>
      </w:r>
      <w:r>
        <w:rPr>
          <w:rFonts w:ascii="Times New Roman" w:eastAsia="仿宋" w:hAnsi="Times New Roman" w:cs="Times New Roman" w:hint="default"/>
          <w:sz w:val="30"/>
          <w:szCs w:val="22"/>
          <w:lang w:val="zh-CN" w:eastAsia="zh-CN" w:bidi="ar-SA"/>
        </w:rPr>
        <w:t>9</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417</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058</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63</w:t>
      </w:r>
      <w:r>
        <w:rPr>
          <w:rFonts w:ascii="Times New Roman" w:eastAsia="仿宋" w:hAnsi="Times New Roman" w:cs="Times New Roman" w:hint="eastAsia"/>
          <w:sz w:val="30"/>
          <w:szCs w:val="22"/>
          <w:lang w:val="zh-CN" w:eastAsia="zh-CN" w:bidi="ar-SA"/>
        </w:rPr>
        <w:t>元，占总支出的</w:t>
      </w:r>
      <w:r>
        <w:rPr>
          <w:rFonts w:ascii="Times New Roman" w:eastAsia="仿宋" w:hAnsi="Times New Roman" w:cs="Times New Roman" w:hint="default"/>
          <w:sz w:val="30"/>
          <w:szCs w:val="22"/>
          <w:lang w:val="zh-CN" w:eastAsia="zh-CN" w:bidi="ar-SA"/>
        </w:rPr>
        <w:t>67</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25</w:t>
      </w:r>
      <w:r>
        <w:rPr>
          <w:rFonts w:ascii="Times New Roman" w:eastAsia="仿宋" w:hAnsi="Times New Roman" w:cs="Times New Roman" w:hint="eastAsia"/>
          <w:sz w:val="30"/>
          <w:szCs w:val="22"/>
          <w:lang w:val="zh-CN" w:eastAsia="zh-CN" w:bidi="ar-SA"/>
        </w:rPr>
        <w:t>％；对附属单位补助支出元，占总支出的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％。与上年相比，支出合计增加</w:t>
      </w:r>
      <w:r>
        <w:rPr>
          <w:rFonts w:ascii="Times New Roman" w:eastAsia="仿宋" w:hAnsi="Times New Roman" w:cs="Times New Roman" w:hint="default"/>
          <w:sz w:val="30"/>
          <w:szCs w:val="22"/>
          <w:lang w:val="zh-CN" w:eastAsia="zh-CN" w:bidi="ar-SA"/>
        </w:rPr>
        <w:t>152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257</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63</w:t>
      </w:r>
      <w:r>
        <w:rPr>
          <w:rFonts w:ascii="Times New Roman" w:eastAsia="仿宋" w:hAnsi="Times New Roman" w:cs="Times New Roman" w:hint="eastAsia"/>
          <w:sz w:val="30"/>
          <w:szCs w:val="22"/>
          <w:lang w:val="zh-CN" w:eastAsia="zh-CN" w:bidi="ar-SA"/>
        </w:rPr>
        <w:t>元，增长</w:t>
      </w:r>
      <w:r>
        <w:rPr>
          <w:rFonts w:ascii="Times New Roman" w:eastAsia="仿宋" w:hAnsi="Times New Roman" w:cs="Times New Roman" w:hint="default"/>
          <w:sz w:val="30"/>
          <w:szCs w:val="22"/>
          <w:lang w:val="zh-CN" w:eastAsia="zh-CN" w:bidi="ar-SA"/>
        </w:rPr>
        <w:t>1</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10</w:t>
      </w:r>
      <w:r>
        <w:rPr>
          <w:rFonts w:ascii="Times New Roman" w:eastAsia="仿宋" w:hAnsi="Times New Roman" w:cs="Times New Roman" w:hint="eastAsia"/>
          <w:sz w:val="30"/>
          <w:szCs w:val="22"/>
          <w:lang w:val="zh-CN" w:eastAsia="zh-CN" w:bidi="ar-SA"/>
        </w:rPr>
        <w:t>%。其中：基本支出</w:t>
      </w:r>
      <w:r>
        <w:rPr>
          <w:rFonts w:ascii="Times New Roman" w:eastAsia="仿宋" w:hAnsi="Times New Roman" w:cs="Times New Roman" w:hint="eastAsia"/>
          <w:sz w:val="30"/>
          <w:szCs w:val="22"/>
          <w:lang w:val="en-US" w:eastAsia="zh-CN" w:bidi="ar-SA"/>
        </w:rPr>
        <w:t>减少</w:t>
      </w:r>
      <w:r>
        <w:rPr>
          <w:rFonts w:ascii="Times New Roman" w:eastAsia="仿宋" w:hAnsi="Times New Roman" w:cs="Times New Roman" w:hint="default"/>
          <w:sz w:val="30"/>
          <w:szCs w:val="22"/>
          <w:lang w:val="zh-CN" w:eastAsia="zh-CN" w:bidi="ar-SA"/>
        </w:rPr>
        <w:t>570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407</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98</w:t>
      </w:r>
      <w:r>
        <w:rPr>
          <w:rFonts w:ascii="Times New Roman" w:eastAsia="仿宋" w:hAnsi="Times New Roman" w:cs="Times New Roman" w:hint="eastAsia"/>
          <w:sz w:val="30"/>
          <w:szCs w:val="22"/>
          <w:lang w:val="zh-CN" w:eastAsia="zh-CN" w:bidi="ar-SA"/>
        </w:rPr>
        <w:t>元，</w:t>
      </w:r>
      <w:r>
        <w:rPr>
          <w:rFonts w:ascii="Times New Roman" w:eastAsia="仿宋" w:hAnsi="Times New Roman" w:cs="Times New Roman" w:hint="eastAsia"/>
          <w:sz w:val="30"/>
          <w:szCs w:val="22"/>
          <w:lang w:val="en-US" w:eastAsia="zh-CN" w:bidi="ar-SA"/>
        </w:rPr>
        <w:t>下降</w:t>
      </w:r>
      <w:r>
        <w:rPr>
          <w:rFonts w:ascii="Times New Roman" w:eastAsia="仿宋" w:hAnsi="Times New Roman" w:cs="Times New Roman" w:hint="default"/>
          <w:sz w:val="30"/>
          <w:szCs w:val="22"/>
          <w:lang w:val="zh-CN" w:eastAsia="zh-CN" w:bidi="ar-SA"/>
        </w:rPr>
        <w:t>12</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49</w:t>
      </w:r>
      <w:r>
        <w:rPr>
          <w:rFonts w:ascii="Times New Roman" w:eastAsia="仿宋" w:hAnsi="Times New Roman" w:cs="Times New Roman" w:hint="eastAsia"/>
          <w:sz w:val="30"/>
          <w:szCs w:val="22"/>
          <w:lang w:val="zh-CN" w:eastAsia="zh-CN" w:bidi="ar-SA"/>
        </w:rPr>
        <w:t>%；项目支出</w:t>
      </w:r>
      <w:r>
        <w:rPr>
          <w:rFonts w:ascii="Times New Roman" w:eastAsia="仿宋" w:hAnsi="Times New Roman" w:cs="Times New Roman" w:hint="eastAsia"/>
          <w:sz w:val="30"/>
          <w:szCs w:val="22"/>
          <w:lang w:val="en-US" w:eastAsia="zh-CN" w:bidi="ar-SA"/>
        </w:rPr>
        <w:t>减少</w:t>
      </w:r>
      <w:r>
        <w:rPr>
          <w:rFonts w:ascii="Times New Roman" w:eastAsia="仿宋" w:hAnsi="Times New Roman" w:cs="Times New Roman" w:hint="default"/>
          <w:sz w:val="30"/>
          <w:szCs w:val="22"/>
          <w:lang w:val="zh-CN" w:eastAsia="zh-CN" w:bidi="ar-SA"/>
        </w:rPr>
        <w:t>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691</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776</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21</w:t>
      </w:r>
      <w:r>
        <w:rPr>
          <w:rFonts w:ascii="Times New Roman" w:eastAsia="仿宋" w:hAnsi="Times New Roman" w:cs="Times New Roman" w:hint="eastAsia"/>
          <w:sz w:val="30"/>
          <w:szCs w:val="22"/>
          <w:lang w:val="zh-CN" w:eastAsia="zh-CN" w:bidi="ar-SA"/>
        </w:rPr>
        <w:t>元，</w:t>
      </w:r>
      <w:r>
        <w:rPr>
          <w:rFonts w:ascii="Times New Roman" w:eastAsia="仿宋" w:hAnsi="Times New Roman" w:cs="Times New Roman" w:hint="eastAsia"/>
          <w:sz w:val="30"/>
          <w:szCs w:val="22"/>
          <w:lang w:val="en-US" w:eastAsia="zh-CN" w:bidi="ar-SA"/>
        </w:rPr>
        <w:t>下降</w:t>
      </w:r>
      <w:r>
        <w:rPr>
          <w:rFonts w:ascii="Times New Roman" w:eastAsia="仿宋" w:hAnsi="Times New Roman" w:cs="Times New Roman" w:hint="default"/>
          <w:sz w:val="30"/>
          <w:szCs w:val="22"/>
          <w:lang w:val="zh-CN" w:eastAsia="zh-CN" w:bidi="ar-SA"/>
        </w:rPr>
        <w:t>82</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02</w:t>
      </w:r>
      <w:r>
        <w:rPr>
          <w:rFonts w:ascii="Times New Roman" w:eastAsia="仿宋" w:hAnsi="Times New Roman" w:cs="Times New Roman" w:hint="eastAsia"/>
          <w:sz w:val="30"/>
          <w:szCs w:val="22"/>
          <w:lang w:val="zh-CN" w:eastAsia="zh-CN" w:bidi="ar-SA"/>
        </w:rPr>
        <w:t>%；上缴上级支出增加</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%；经营支出增加</w:t>
      </w:r>
      <w:r>
        <w:rPr>
          <w:rFonts w:ascii="Times New Roman" w:eastAsia="仿宋" w:hAnsi="Times New Roman" w:cs="Times New Roman" w:hint="default"/>
          <w:sz w:val="30"/>
          <w:szCs w:val="22"/>
          <w:lang w:val="zh-CN" w:eastAsia="zh-CN" w:bidi="ar-SA"/>
        </w:rPr>
        <w:t>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414</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441</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82</w:t>
      </w:r>
      <w:r>
        <w:rPr>
          <w:rFonts w:ascii="Times New Roman" w:eastAsia="仿宋" w:hAnsi="Times New Roman" w:cs="Times New Roman" w:hint="eastAsia"/>
          <w:sz w:val="30"/>
          <w:szCs w:val="22"/>
          <w:lang w:val="zh-CN" w:eastAsia="zh-CN" w:bidi="ar-SA"/>
        </w:rPr>
        <w:t>元，增长</w:t>
      </w:r>
      <w:r>
        <w:rPr>
          <w:rFonts w:ascii="Times New Roman" w:eastAsia="仿宋" w:hAnsi="Times New Roman" w:cs="Times New Roman" w:hint="default"/>
          <w:sz w:val="30"/>
          <w:szCs w:val="22"/>
          <w:lang w:val="zh-CN" w:eastAsia="zh-CN" w:bidi="ar-SA"/>
        </w:rPr>
        <w:t>56</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88</w:t>
      </w:r>
      <w:r>
        <w:rPr>
          <w:rFonts w:ascii="Times New Roman" w:eastAsia="仿宋" w:hAnsi="Times New Roman" w:cs="Times New Roman" w:hint="eastAsia"/>
          <w:sz w:val="30"/>
          <w:szCs w:val="22"/>
          <w:lang w:val="zh-CN" w:eastAsia="zh-CN" w:bidi="ar-SA"/>
        </w:rPr>
        <w:t>%；对附属单位补助支出增加</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zh-CN"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eastAsia"/>
          <w:sz w:val="30"/>
          <w:szCs w:val="22"/>
          <w:lang w:val="en-US" w:eastAsia="zh-CN" w:bidi="ar-SA"/>
        </w:rPr>
        <w:t>。主要原因：</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是我单位全年执行差额拨款的第一年，除了正式编制职工的工资社会保障支出由财政拨款承担外其他支出都由我单位经营收入进行支出，故造成一般财政拨款的基本和项目支出大幅减少同时经营支出大幅增加的情况，其实总体支出数额变动仅仅只有</w:t>
      </w:r>
      <w:r>
        <w:rPr>
          <w:rFonts w:ascii="Times New Roman" w:eastAsia="仿宋" w:hAnsi="Times New Roman" w:cs="Times New Roman" w:hint="default"/>
          <w:sz w:val="30"/>
          <w:szCs w:val="22"/>
          <w:lang w:val="en-US" w:eastAsia="zh-CN" w:bidi="ar-SA"/>
        </w:rPr>
        <w:t>1</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10</w:t>
      </w:r>
      <w:r>
        <w:rPr>
          <w:rFonts w:ascii="Times New Roman" w:eastAsia="仿宋" w:hAnsi="Times New Roman" w:cs="Times New Roman" w:hint="eastAsia"/>
          <w:sz w:val="30"/>
          <w:szCs w:val="22"/>
          <w:lang w:val="en-US" w:eastAsia="zh-CN" w:bidi="ar-SA"/>
        </w:rPr>
        <w:t>%，变动幅度较小，正常运行支出较为稳定。</w:t>
      </w:r>
    </w:p>
    <w:p w14:paraId="3D909DF4">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（一）基本支出情况</w:t>
      </w:r>
    </w:p>
    <w:p w14:paraId="2ECD033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年度用于保障</w:t>
      </w:r>
      <w:r>
        <w:rPr>
          <w:rFonts w:ascii="Times New Roman" w:eastAsia="仿宋" w:hAnsi="Times New Roman" w:cs="Times New Roman" w:hint="eastAsia"/>
          <w:sz w:val="30"/>
          <w:szCs w:val="22"/>
          <w:lang w:val="zh-CN" w:eastAsia="zh-CN" w:bidi="ar-SA"/>
        </w:rPr>
        <w:t>玉溪市红塔区水库管理所</w:t>
      </w:r>
      <w:r>
        <w:rPr>
          <w:rFonts w:ascii="Times New Roman" w:eastAsia="仿宋" w:hAnsi="Times New Roman" w:cs="Times New Roman" w:hint="eastAsia"/>
          <w:sz w:val="30"/>
          <w:szCs w:val="22"/>
          <w:lang w:val="en-US" w:eastAsia="zh-CN" w:bidi="ar-SA"/>
        </w:rPr>
        <w:t>单位机构正常运转的日常支出</w:t>
      </w:r>
      <w:r>
        <w:rPr>
          <w:rFonts w:ascii="Times New Roman" w:eastAsia="仿宋" w:hAnsi="Times New Roman" w:cs="Times New Roman" w:hint="default"/>
          <w:sz w:val="30"/>
          <w:szCs w:val="22"/>
          <w:lang w:val="zh-CN" w:eastAsia="zh-CN" w:bidi="ar-SA"/>
        </w:rPr>
        <w:t>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995</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253</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51</w:t>
      </w:r>
      <w:r>
        <w:rPr>
          <w:rFonts w:ascii="Times New Roman" w:eastAsia="仿宋" w:hAnsi="Times New Roman" w:cs="Times New Roman" w:hint="eastAsia"/>
          <w:sz w:val="30"/>
          <w:szCs w:val="22"/>
          <w:lang w:val="en-US" w:eastAsia="zh-CN" w:bidi="ar-SA"/>
        </w:rPr>
        <w:t>元。其中：基本工资、津贴补贴等人员经费支出</w:t>
      </w:r>
      <w:r>
        <w:rPr>
          <w:rFonts w:ascii="Times New Roman" w:eastAsia="仿宋" w:hAnsi="Times New Roman" w:cs="Times New Roman" w:hint="default"/>
          <w:sz w:val="30"/>
          <w:szCs w:val="22"/>
          <w:lang w:val="zh-CN" w:eastAsia="zh-CN" w:bidi="ar-SA"/>
        </w:rPr>
        <w:t>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995</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253</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51</w:t>
      </w:r>
      <w:r>
        <w:rPr>
          <w:rFonts w:ascii="Times New Roman" w:eastAsia="仿宋" w:hAnsi="Times New Roman" w:cs="Times New Roman" w:hint="eastAsia"/>
          <w:sz w:val="30"/>
          <w:szCs w:val="22"/>
          <w:lang w:val="en-US" w:eastAsia="zh-CN" w:bidi="ar-SA"/>
        </w:rPr>
        <w:t>元，占基本支出的</w:t>
      </w:r>
      <w:r>
        <w:rPr>
          <w:rFonts w:ascii="Times New Roman" w:eastAsia="仿宋" w:hAnsi="Times New Roman" w:cs="Times New Roman" w:hint="default"/>
          <w:sz w:val="30"/>
          <w:szCs w:val="22"/>
          <w:lang w:val="zh-CN" w:eastAsia="zh-CN" w:bidi="ar-SA"/>
        </w:rPr>
        <w:t>100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en-US" w:eastAsia="zh-CN" w:bidi="ar-SA"/>
        </w:rPr>
        <w:t>％；办公费、印刷费、水电费、办公设备购置等公用经费</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en-US" w:eastAsia="zh-CN" w:bidi="ar-SA"/>
        </w:rPr>
        <w:t>元，占基本支出的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en-US" w:eastAsia="zh-CN" w:bidi="ar-SA"/>
        </w:rPr>
        <w:t>％。</w:t>
      </w:r>
    </w:p>
    <w:p w14:paraId="0A959476">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（二）项目支出情况</w:t>
      </w:r>
    </w:p>
    <w:p w14:paraId="5232B349">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年度用于保障</w:t>
      </w:r>
      <w:r>
        <w:rPr>
          <w:rFonts w:ascii="Times New Roman" w:eastAsia="仿宋" w:hAnsi="Times New Roman" w:cs="Times New Roman" w:hint="eastAsia"/>
          <w:sz w:val="30"/>
          <w:szCs w:val="22"/>
          <w:lang w:val="zh-CN" w:eastAsia="zh-CN" w:bidi="ar-SA"/>
        </w:rPr>
        <w:t>玉溪市红塔区水库管理所</w:t>
      </w:r>
      <w:r>
        <w:rPr>
          <w:rFonts w:ascii="Times New Roman" w:eastAsia="仿宋" w:hAnsi="Times New Roman" w:cs="Times New Roman" w:hint="eastAsia"/>
          <w:sz w:val="30"/>
          <w:szCs w:val="22"/>
          <w:lang w:val="en-US" w:eastAsia="zh-CN" w:bidi="ar-SA"/>
        </w:rPr>
        <w:t>单位为完成特定的行政工作任务或事业发展目标，用于专项业务工作的经费支出</w:t>
      </w:r>
      <w:r>
        <w:rPr>
          <w:rFonts w:ascii="Times New Roman" w:eastAsia="仿宋" w:hAnsi="Times New Roman" w:cs="Times New Roman" w:hint="default"/>
          <w:sz w:val="30"/>
          <w:szCs w:val="22"/>
          <w:lang w:val="zh-CN" w:eastAsia="zh-CN" w:bidi="ar-SA"/>
        </w:rPr>
        <w:t>590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000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en-US" w:eastAsia="zh-CN" w:bidi="ar-SA"/>
        </w:rPr>
        <w:t>元。其中：基本建设类项目支出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元，具体项目开支及开展工作情况为：</w:t>
      </w:r>
    </w:p>
    <w:p w14:paraId="33CA301C">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default"/>
          <w:sz w:val="30"/>
          <w:szCs w:val="22"/>
          <w:lang w:val="en-US" w:eastAsia="zh-CN" w:bidi="ar-SA"/>
        </w:rPr>
      </w:pPr>
      <w:r>
        <w:rPr>
          <w:rFonts w:ascii="Times New Roman" w:eastAsia="仿宋" w:hAnsi="Times New Roman" w:cs="Times New Roman" w:hint="default"/>
          <w:sz w:val="30"/>
          <w:szCs w:val="22"/>
          <w:lang w:val="en-US" w:eastAsia="zh-CN" w:bidi="ar-SA"/>
        </w:rPr>
        <w:t>1</w:t>
      </w:r>
      <w:r>
        <w:rPr>
          <w:rFonts w:ascii="Times New Roman" w:eastAsia="仿宋" w:hAnsi="Times New Roman" w:cs="Times New Roman" w:hint="eastAsia"/>
          <w:sz w:val="30"/>
          <w:szCs w:val="22"/>
          <w:lang w:val="en-US" w:eastAsia="zh-CN" w:bidi="ar-SA"/>
        </w:rPr>
        <w:t>.玉红财农〔</w:t>
      </w:r>
      <w:r>
        <w:rPr>
          <w:rFonts w:ascii="Times New Roman" w:eastAsia="仿宋" w:hAnsi="Times New Roman" w:cs="Times New Roman" w:hint="default"/>
          <w:sz w:val="30"/>
          <w:szCs w:val="22"/>
          <w:lang w:val="en-US" w:eastAsia="zh-CN" w:bidi="ar-SA"/>
        </w:rPr>
        <w:t>2022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20</w:t>
      </w:r>
      <w:r>
        <w:rPr>
          <w:rFonts w:ascii="Times New Roman" w:eastAsia="仿宋" w:hAnsi="Times New Roman" w:cs="Times New Roman" w:hint="eastAsia"/>
          <w:sz w:val="30"/>
          <w:szCs w:val="22"/>
          <w:lang w:val="en-US" w:eastAsia="zh-CN" w:bidi="ar-SA"/>
        </w:rPr>
        <w:t>号</w:t>
      </w:r>
      <w:r>
        <w:rPr>
          <w:rFonts w:ascii="Times New Roman" w:eastAsia="仿宋" w:hAnsi="Times New Roman" w:cs="Times New Roman" w:hint="default"/>
          <w:sz w:val="30"/>
          <w:szCs w:val="22"/>
          <w:lang w:val="en-US" w:eastAsia="zh-CN" w:bidi="ar-SA"/>
        </w:rPr>
        <w:t>2022</w:t>
      </w:r>
      <w:r>
        <w:rPr>
          <w:rFonts w:ascii="Times New Roman" w:eastAsia="仿宋" w:hAnsi="Times New Roman" w:cs="Times New Roman" w:hint="eastAsia"/>
          <w:sz w:val="30"/>
          <w:szCs w:val="22"/>
          <w:lang w:val="en-US" w:eastAsia="zh-CN" w:bidi="ar-SA"/>
        </w:rPr>
        <w:t>年小型水库安全运行省级补助专项资金</w:t>
      </w:r>
      <w:r>
        <w:rPr>
          <w:rFonts w:ascii="Times New Roman" w:eastAsia="仿宋" w:hAnsi="Times New Roman" w:cs="Times New Roman" w:hint="default"/>
          <w:sz w:val="30"/>
          <w:szCs w:val="22"/>
          <w:lang w:val="en-US" w:eastAsia="zh-CN" w:bidi="ar-SA"/>
        </w:rPr>
        <w:t>340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元。该项目为</w:t>
      </w:r>
      <w:r>
        <w:rPr>
          <w:rFonts w:ascii="Times New Roman" w:eastAsia="仿宋" w:hAnsi="Times New Roman" w:cs="Times New Roman" w:hint="default"/>
          <w:sz w:val="30"/>
          <w:szCs w:val="22"/>
          <w:lang w:val="en-US" w:eastAsia="zh-CN" w:bidi="ar-SA"/>
        </w:rPr>
        <w:t>2022</w:t>
      </w:r>
      <w:r>
        <w:rPr>
          <w:rFonts w:ascii="Times New Roman" w:eastAsia="仿宋" w:hAnsi="Times New Roman" w:cs="Times New Roman" w:hint="eastAsia"/>
          <w:sz w:val="30"/>
          <w:szCs w:val="22"/>
          <w:lang w:val="en-US" w:eastAsia="zh-CN" w:bidi="ar-SA"/>
        </w:rPr>
        <w:t>年</w:t>
      </w:r>
      <w:r>
        <w:rPr>
          <w:rFonts w:ascii="Times New Roman" w:eastAsia="仿宋" w:hAnsi="Times New Roman" w:cs="Times New Roman" w:hint="default"/>
          <w:sz w:val="30"/>
          <w:szCs w:val="22"/>
          <w:lang w:val="en-US" w:eastAsia="zh-CN" w:bidi="ar-SA"/>
        </w:rPr>
        <w:t>8</w:t>
      </w:r>
      <w:r>
        <w:rPr>
          <w:rFonts w:ascii="Times New Roman" w:eastAsia="仿宋" w:hAnsi="Times New Roman" w:cs="Times New Roman" w:hint="eastAsia"/>
          <w:sz w:val="30"/>
          <w:szCs w:val="22"/>
          <w:lang w:val="en-US" w:eastAsia="zh-CN" w:bidi="ar-SA"/>
        </w:rPr>
        <w:t>月，红塔区财政局、红塔区水利局联合发文下达</w:t>
      </w:r>
      <w:r>
        <w:rPr>
          <w:rFonts w:ascii="Times New Roman" w:eastAsia="仿宋" w:hAnsi="Times New Roman" w:cs="Times New Roman" w:hint="default"/>
          <w:sz w:val="30"/>
          <w:szCs w:val="22"/>
          <w:lang w:val="en-US" w:eastAsia="zh-CN" w:bidi="ar-SA"/>
        </w:rPr>
        <w:t>2022</w:t>
      </w:r>
      <w:r>
        <w:rPr>
          <w:rFonts w:ascii="Times New Roman" w:eastAsia="仿宋" w:hAnsi="Times New Roman" w:cs="Times New Roman" w:hint="eastAsia"/>
          <w:sz w:val="30"/>
          <w:szCs w:val="22"/>
          <w:lang w:val="en-US" w:eastAsia="zh-CN" w:bidi="ar-SA"/>
        </w:rPr>
        <w:t>年小型水库安全运行省级补助资金，我单位红塔区水库管理所涉及红旗水库、凤凰水库、龙母箐水库和新寨水库</w:t>
      </w:r>
      <w:r>
        <w:rPr>
          <w:rFonts w:ascii="Times New Roman" w:eastAsia="仿宋" w:hAnsi="Times New Roman" w:cs="Times New Roman" w:hint="default"/>
          <w:sz w:val="30"/>
          <w:szCs w:val="22"/>
          <w:lang w:val="en-US" w:eastAsia="zh-CN" w:bidi="ar-SA"/>
        </w:rPr>
        <w:t>4</w:t>
      </w:r>
      <w:r>
        <w:rPr>
          <w:rFonts w:ascii="Times New Roman" w:eastAsia="仿宋" w:hAnsi="Times New Roman" w:cs="Times New Roman" w:hint="eastAsia"/>
          <w:sz w:val="30"/>
          <w:szCs w:val="22"/>
          <w:lang w:val="en-US" w:eastAsia="zh-CN" w:bidi="ar-SA"/>
        </w:rPr>
        <w:t>座小型水库，根据文件附表每个水库补助</w:t>
      </w:r>
      <w:r>
        <w:rPr>
          <w:rFonts w:ascii="Times New Roman" w:eastAsia="仿宋" w:hAnsi="Times New Roman" w:cs="Times New Roman" w:hint="default"/>
          <w:sz w:val="30"/>
          <w:szCs w:val="22"/>
          <w:lang w:val="en-US" w:eastAsia="zh-CN" w:bidi="ar-SA"/>
        </w:rPr>
        <w:t>85</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元，合计</w:t>
      </w:r>
      <w:r>
        <w:rPr>
          <w:rFonts w:ascii="Times New Roman" w:eastAsia="仿宋" w:hAnsi="Times New Roman" w:cs="Times New Roman" w:hint="default"/>
          <w:sz w:val="30"/>
          <w:szCs w:val="22"/>
          <w:lang w:val="en-US" w:eastAsia="zh-CN" w:bidi="ar-SA"/>
        </w:rPr>
        <w:t>340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元，主要用于</w:t>
      </w:r>
      <w:r>
        <w:rPr>
          <w:rFonts w:ascii="Times New Roman" w:eastAsia="仿宋" w:hAnsi="Times New Roman" w:cs="Times New Roman" w:hint="default"/>
          <w:sz w:val="30"/>
          <w:szCs w:val="22"/>
          <w:lang w:val="en-US" w:eastAsia="zh-CN" w:bidi="ar-SA"/>
        </w:rPr>
        <w:t>2022</w:t>
      </w:r>
      <w:r>
        <w:rPr>
          <w:rFonts w:ascii="Times New Roman" w:eastAsia="仿宋" w:hAnsi="Times New Roman" w:cs="Times New Roman" w:hint="eastAsia"/>
          <w:sz w:val="30"/>
          <w:szCs w:val="22"/>
          <w:lang w:val="en-US" w:eastAsia="zh-CN" w:bidi="ar-SA"/>
        </w:rPr>
        <w:t>年小型水库的维修养护，保证水利工程机械及设施正常运行，工程于</w:t>
      </w:r>
      <w:r>
        <w:rPr>
          <w:rFonts w:ascii="Times New Roman" w:eastAsia="仿宋" w:hAnsi="Times New Roman" w:cs="Times New Roman" w:hint="default"/>
          <w:sz w:val="30"/>
          <w:szCs w:val="22"/>
          <w:lang w:val="en-US" w:eastAsia="zh-CN" w:bidi="ar-SA"/>
        </w:rPr>
        <w:t>2022</w:t>
      </w:r>
      <w:r>
        <w:rPr>
          <w:rFonts w:ascii="Times New Roman" w:eastAsia="仿宋" w:hAnsi="Times New Roman" w:cs="Times New Roman" w:hint="eastAsia"/>
          <w:sz w:val="30"/>
          <w:szCs w:val="22"/>
          <w:lang w:val="en-US" w:eastAsia="zh-CN" w:bidi="ar-SA"/>
        </w:rPr>
        <w:t>年年内完成，于</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年进行支付。</w:t>
      </w:r>
    </w:p>
    <w:p w14:paraId="086F169D">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w:t>
      </w:r>
      <w:r>
        <w:rPr>
          <w:rFonts w:ascii="Times New Roman" w:eastAsia="仿宋" w:hAnsi="Times New Roman" w:cs="Times New Roman" w:hint="eastAsia"/>
          <w:sz w:val="30"/>
          <w:szCs w:val="22"/>
          <w:lang w:val="en-US" w:eastAsia="zh-CN" w:bidi="ar-SA"/>
        </w:rPr>
        <w:t>.玉红财农〔</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18</w:t>
      </w:r>
      <w:r>
        <w:rPr>
          <w:rFonts w:ascii="Times New Roman" w:eastAsia="仿宋" w:hAnsi="Times New Roman" w:cs="Times New Roman" w:hint="eastAsia"/>
          <w:sz w:val="30"/>
          <w:szCs w:val="22"/>
          <w:lang w:val="en-US" w:eastAsia="zh-CN" w:bidi="ar-SA"/>
        </w:rPr>
        <w:t>号</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年省级水利救灾补助专项资金</w:t>
      </w:r>
      <w:r>
        <w:rPr>
          <w:rFonts w:ascii="Times New Roman" w:eastAsia="仿宋" w:hAnsi="Times New Roman" w:cs="Times New Roman" w:hint="default"/>
          <w:sz w:val="30"/>
          <w:szCs w:val="22"/>
          <w:lang w:val="en-US" w:eastAsia="zh-CN" w:bidi="ar-SA"/>
        </w:rPr>
        <w:t>100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元。该项目为水利救灾资金</w:t>
      </w:r>
      <w:r>
        <w:rPr>
          <w:rFonts w:ascii="Times New Roman" w:eastAsia="仿宋" w:hAnsi="Times New Roman" w:cs="Times New Roman" w:hint="default"/>
          <w:sz w:val="30"/>
          <w:szCs w:val="22"/>
          <w:lang w:val="en-US" w:eastAsia="zh-CN" w:bidi="ar-SA"/>
        </w:rPr>
        <w:t>10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万元用于清水河泵站抽水电费补助。</w:t>
      </w:r>
    </w:p>
    <w:p w14:paraId="31A65AC4">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3</w:t>
      </w:r>
      <w:r>
        <w:rPr>
          <w:rFonts w:ascii="Times New Roman" w:eastAsia="仿宋" w:hAnsi="Times New Roman" w:cs="Times New Roman" w:hint="eastAsia"/>
          <w:sz w:val="30"/>
          <w:szCs w:val="22"/>
          <w:lang w:val="en-US" w:eastAsia="zh-CN" w:bidi="ar-SA"/>
        </w:rPr>
        <w:t>.玉红财农〔</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20</w:t>
      </w:r>
      <w:r>
        <w:rPr>
          <w:rFonts w:ascii="Times New Roman" w:eastAsia="仿宋" w:hAnsi="Times New Roman" w:cs="Times New Roman" w:hint="eastAsia"/>
          <w:sz w:val="30"/>
          <w:szCs w:val="22"/>
          <w:lang w:val="en-US" w:eastAsia="zh-CN" w:bidi="ar-SA"/>
        </w:rPr>
        <w:t>号</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年省级抗旱救灾资金</w:t>
      </w:r>
      <w:r>
        <w:rPr>
          <w:rFonts w:ascii="Times New Roman" w:eastAsia="仿宋" w:hAnsi="Times New Roman" w:cs="Times New Roman" w:hint="default"/>
          <w:sz w:val="30"/>
          <w:szCs w:val="22"/>
          <w:lang w:val="en-US" w:eastAsia="zh-CN" w:bidi="ar-SA"/>
        </w:rPr>
        <w:t>100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元。该项目为抗旱救灾资金</w:t>
      </w:r>
      <w:r>
        <w:rPr>
          <w:rFonts w:ascii="Times New Roman" w:eastAsia="仿宋" w:hAnsi="Times New Roman" w:cs="Times New Roman" w:hint="default"/>
          <w:sz w:val="30"/>
          <w:szCs w:val="22"/>
          <w:lang w:val="en-US" w:eastAsia="zh-CN" w:bidi="ar-SA"/>
        </w:rPr>
        <w:t>10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万元用于清水河泵站抽水电费补助。</w:t>
      </w:r>
    </w:p>
    <w:p w14:paraId="31AB71DF">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4</w:t>
      </w:r>
      <w:r>
        <w:rPr>
          <w:rFonts w:ascii="Times New Roman" w:eastAsia="仿宋" w:hAnsi="Times New Roman" w:cs="Times New Roman" w:hint="eastAsia"/>
          <w:sz w:val="30"/>
          <w:szCs w:val="22"/>
          <w:lang w:val="en-US" w:eastAsia="zh-CN" w:bidi="ar-SA"/>
        </w:rPr>
        <w:t>.玉红财农〔</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51</w:t>
      </w:r>
      <w:r>
        <w:rPr>
          <w:rFonts w:ascii="Times New Roman" w:eastAsia="仿宋" w:hAnsi="Times New Roman" w:cs="Times New Roman" w:hint="eastAsia"/>
          <w:sz w:val="30"/>
          <w:szCs w:val="22"/>
          <w:lang w:val="en-US" w:eastAsia="zh-CN" w:bidi="ar-SA"/>
        </w:rPr>
        <w:t>号</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年中央农业防灾和水利救灾（白蚁防治部分）资金</w:t>
      </w:r>
      <w:r>
        <w:rPr>
          <w:rFonts w:ascii="Times New Roman" w:eastAsia="仿宋" w:hAnsi="Times New Roman" w:cs="Times New Roman" w:hint="default"/>
          <w:sz w:val="30"/>
          <w:szCs w:val="22"/>
          <w:lang w:val="en-US" w:eastAsia="zh-CN" w:bidi="ar-SA"/>
        </w:rPr>
        <w:t>50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元。该项目为根据《玉溪市财政局 玉溪市水利局关于下达</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年中央农业防灾减灾和水利救灾资金预算的通知》玉财农〔</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128</w:t>
      </w:r>
      <w:r>
        <w:rPr>
          <w:rFonts w:ascii="Times New Roman" w:eastAsia="仿宋" w:hAnsi="Times New Roman" w:cs="Times New Roman" w:hint="eastAsia"/>
          <w:sz w:val="30"/>
          <w:szCs w:val="22"/>
          <w:lang w:val="en-US" w:eastAsia="zh-CN" w:bidi="ar-SA"/>
        </w:rPr>
        <w:t>号文件及《玉溪市红塔区财政局 玉溪市红塔区水利局关于下达</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年中央农业防灾减灾和水利救灾资金预算的通知》玉红财农〔</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51</w:t>
      </w:r>
      <w:r>
        <w:rPr>
          <w:rFonts w:ascii="Times New Roman" w:eastAsia="仿宋" w:hAnsi="Times New Roman" w:cs="Times New Roman" w:hint="eastAsia"/>
          <w:sz w:val="30"/>
          <w:szCs w:val="22"/>
          <w:lang w:val="en-US" w:eastAsia="zh-CN" w:bidi="ar-SA"/>
        </w:rPr>
        <w:t>号文件附件红塔区资金（白蚁防治部分）资金下达任务分配表，完成</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年白蚁防治工作。</w:t>
      </w:r>
    </w:p>
    <w:p w14:paraId="211D90B9">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三、一般公共预算财政拨款支出决算情况说明</w:t>
      </w:r>
    </w:p>
    <w:p w14:paraId="7E57B2C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楷体" w:hAnsi="Times New Roman" w:cs="Times New Roman" w:hint="eastAsia"/>
          <w:sz w:val="30"/>
          <w:lang w:val="en-US" w:eastAsia="zh-CN" w:bidi="ar-SA"/>
        </w:rPr>
      </w:pPr>
      <w:r>
        <w:rPr>
          <w:rFonts w:ascii="Times New Roman" w:eastAsia="楷体" w:hAnsi="Times New Roman" w:cs="Times New Roman" w:hint="eastAsia"/>
          <w:sz w:val="30"/>
          <w:lang w:val="en-US" w:eastAsia="zh-CN" w:bidi="ar-SA"/>
        </w:rPr>
        <w:t>（一）一般公共预算财政拨款支出决算总体情况</w:t>
      </w:r>
    </w:p>
    <w:p w14:paraId="353A0F7B">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仿宋" w:eastAsia="仿宋" w:hAnsi="仿宋" w:hint="eastAsia"/>
          <w:color w:val="FF0000"/>
          <w:kern w:val="0"/>
          <w:sz w:val="30"/>
          <w:lang w:val="en-US"/>
        </w:rPr>
      </w:pPr>
      <w:r>
        <w:rPr>
          <w:rFonts w:ascii="Times New Roman" w:eastAsia="仿宋" w:hAnsi="Times New Roman" w:cs="Times New Roman" w:hint="eastAsia"/>
          <w:sz w:val="30"/>
          <w:szCs w:val="22"/>
          <w:lang w:val="zh-CN" w:eastAsia="zh-CN" w:bidi="ar-SA"/>
        </w:rPr>
        <w:t>玉溪市红塔区水库管理所</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年度一般公共预算财政拨款支出</w:t>
      </w:r>
      <w:r>
        <w:rPr>
          <w:rFonts w:ascii="Times New Roman" w:eastAsia="仿宋" w:hAnsi="Times New Roman" w:cs="Times New Roman" w:hint="default"/>
          <w:sz w:val="30"/>
          <w:szCs w:val="22"/>
          <w:lang w:val="zh-CN" w:eastAsia="zh-CN" w:bidi="ar-SA"/>
        </w:rPr>
        <w:t>4</w:t>
      </w:r>
      <w:r>
        <w:rPr>
          <w:rFonts w:eastAsia="仿宋"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585</w:t>
      </w:r>
      <w:r>
        <w:rPr>
          <w:rFonts w:eastAsia="仿宋"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253</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51</w:t>
      </w:r>
      <w:r>
        <w:rPr>
          <w:rFonts w:ascii="Times New Roman" w:eastAsia="仿宋" w:hAnsi="Times New Roman" w:cs="Times New Roman" w:hint="eastAsia"/>
          <w:sz w:val="30"/>
          <w:szCs w:val="22"/>
          <w:lang w:val="en-US" w:eastAsia="zh-CN" w:bidi="ar-SA"/>
        </w:rPr>
        <w:t>元,占本年支出合计的</w:t>
      </w:r>
      <w:r>
        <w:rPr>
          <w:rFonts w:ascii="Times New Roman" w:eastAsia="仿宋" w:hAnsi="Times New Roman" w:cs="Times New Roman" w:hint="default"/>
          <w:sz w:val="30"/>
          <w:szCs w:val="22"/>
          <w:lang w:val="zh-CN" w:eastAsia="zh-CN" w:bidi="ar-SA"/>
        </w:rPr>
        <w:t>32</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75</w:t>
      </w:r>
      <w:r>
        <w:rPr>
          <w:rFonts w:ascii="Times New Roman" w:eastAsia="仿宋" w:hAnsi="Times New Roman" w:cs="Times New Roman" w:hint="eastAsia"/>
          <w:sz w:val="30"/>
          <w:szCs w:val="22"/>
          <w:lang w:val="en-US" w:eastAsia="zh-CN" w:bidi="ar-SA"/>
        </w:rPr>
        <w:t>%。与上年相比减少</w:t>
      </w:r>
      <w:r>
        <w:rPr>
          <w:rFonts w:ascii="Times New Roman" w:eastAsia="仿宋" w:hAnsi="Times New Roman" w:cs="Times New Roman" w:hint="default"/>
          <w:sz w:val="30"/>
          <w:szCs w:val="22"/>
          <w:lang w:val="zh-CN" w:eastAsia="zh-CN" w:bidi="ar-SA"/>
        </w:rPr>
        <w:t>3</w:t>
      </w:r>
      <w:r>
        <w:rPr>
          <w:rFonts w:eastAsia="仿宋"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262</w:t>
      </w:r>
      <w:r>
        <w:rPr>
          <w:rFonts w:eastAsia="仿宋" w:cs="Times New Roman" w:hint="eastAsia"/>
          <w:sz w:val="30"/>
          <w:szCs w:val="22"/>
          <w:lang w:val="en-US" w:eastAsia="zh-CN" w:bidi="ar-SA"/>
        </w:rPr>
        <w:t>,</w:t>
      </w:r>
      <w:r>
        <w:rPr>
          <w:rFonts w:ascii="Times New Roman" w:eastAsia="仿宋" w:hAnsi="Times New Roman" w:cs="Times New Roman" w:hint="default"/>
          <w:sz w:val="30"/>
          <w:szCs w:val="22"/>
          <w:lang w:val="zh-CN" w:eastAsia="zh-CN" w:bidi="ar-SA"/>
        </w:rPr>
        <w:t>184</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19</w:t>
      </w:r>
      <w:r>
        <w:rPr>
          <w:rFonts w:ascii="Times New Roman" w:eastAsia="仿宋" w:hAnsi="Times New Roman" w:cs="Times New Roman" w:hint="eastAsia"/>
          <w:sz w:val="30"/>
          <w:szCs w:val="22"/>
          <w:lang w:val="en-US" w:eastAsia="zh-CN" w:bidi="ar-SA"/>
        </w:rPr>
        <w:t>元，下降</w:t>
      </w:r>
      <w:r>
        <w:rPr>
          <w:rFonts w:ascii="Times New Roman" w:eastAsia="仿宋" w:hAnsi="Times New Roman" w:cs="Times New Roman" w:hint="default"/>
          <w:sz w:val="30"/>
          <w:szCs w:val="22"/>
          <w:lang w:val="zh-CN" w:eastAsia="zh-CN" w:bidi="ar-SA"/>
        </w:rPr>
        <w:t>41</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57</w:t>
      </w:r>
      <w:r>
        <w:rPr>
          <w:rFonts w:ascii="Times New Roman" w:eastAsia="仿宋" w:hAnsi="Times New Roman" w:cs="Times New Roman" w:hint="eastAsia"/>
          <w:sz w:val="30"/>
          <w:szCs w:val="22"/>
          <w:lang w:val="en-US" w:eastAsia="zh-CN" w:bidi="ar-SA"/>
        </w:rPr>
        <w:t>%,主要原因</w:t>
      </w:r>
      <w:r>
        <w:rPr>
          <w:rFonts w:eastAsia="仿宋"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年公用经费及项目开支全年完全由我单位自有资金承担，故财政拨款收入大大降低。</w:t>
      </w:r>
    </w:p>
    <w:p w14:paraId="5DACFB12">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楷体" w:eastAsia="楷体" w:hAnsi="楷体" w:hint="eastAsia"/>
          <w:color w:val="auto"/>
          <w:sz w:val="30"/>
          <w:lang w:val="en-US"/>
        </w:rPr>
      </w:pPr>
      <w:r>
        <w:rPr>
          <w:rFonts w:ascii="Times New Roman" w:eastAsia="楷体" w:hAnsi="Times New Roman" w:cs="Times New Roman" w:hint="eastAsia"/>
          <w:sz w:val="30"/>
          <w:lang w:val="en-US" w:eastAsia="zh-CN" w:bidi="ar-SA"/>
        </w:rPr>
        <w:t>（二）一般公共预算财政拨款支出决算具体情况</w:t>
      </w:r>
      <w:r>
        <w:rPr>
          <w:rFonts w:ascii="Times New Roman" w:eastAsia="楷体" w:hAnsi="Times New Roman" w:cs="Times New Roman" w:hint="eastAsia"/>
          <w:sz w:val="30"/>
          <w:lang w:val="en-US" w:eastAsia="zh-CN" w:bidi="ar-SA"/>
        </w:rPr>
        <w:tab/>
      </w:r>
      <w:r>
        <w:rPr>
          <w:rFonts w:ascii="楷体" w:eastAsia="楷体" w:hAnsi="楷体" w:hint="eastAsia"/>
          <w:color w:val="auto"/>
          <w:sz w:val="30"/>
          <w:lang w:val="en-US"/>
        </w:rPr>
        <w:tab/>
      </w:r>
      <w:r>
        <w:rPr>
          <w:rFonts w:ascii="楷体" w:eastAsia="楷体" w:hAnsi="楷体" w:hint="eastAsia"/>
          <w:color w:val="auto"/>
          <w:sz w:val="30"/>
          <w:lang w:val="en-US"/>
        </w:rPr>
        <w:tab/>
      </w:r>
    </w:p>
    <w:p w14:paraId="31E2C79E">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w:t>
      </w:r>
      <w:r>
        <w:rPr>
          <w:rFonts w:ascii="Times New Roman" w:eastAsia="仿宋" w:hAnsi="Times New Roman" w:cs="Times New Roman" w:hint="eastAsia"/>
          <w:sz w:val="30"/>
          <w:szCs w:val="22"/>
          <w:lang w:val="en-US" w:eastAsia="zh-CN" w:bidi="ar-SA"/>
        </w:rPr>
        <w:t>.一般公共服务（类）支出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eastAsia"/>
          <w:sz w:val="30"/>
          <w:szCs w:val="22"/>
          <w:lang w:val="zh-CN" w:eastAsia="zh-CN" w:bidi="ar-SA"/>
        </w:rPr>
        <w:t>本单位无此项支出</w:t>
      </w:r>
      <w:r>
        <w:rPr>
          <w:rFonts w:ascii="Times New Roman" w:eastAsia="仿宋" w:hAnsi="Times New Roman" w:cs="Times New Roman" w:hint="eastAsia"/>
          <w:sz w:val="30"/>
          <w:szCs w:val="22"/>
          <w:lang w:val="en-US" w:eastAsia="zh-CN" w:bidi="ar-SA"/>
        </w:rPr>
        <w:t>；</w:t>
      </w:r>
    </w:p>
    <w:p w14:paraId="7BE6998F">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w:t>
      </w:r>
      <w:r>
        <w:rPr>
          <w:rFonts w:ascii="Times New Roman" w:eastAsia="仿宋" w:hAnsi="Times New Roman" w:cs="Times New Roman" w:hint="eastAsia"/>
          <w:sz w:val="30"/>
          <w:szCs w:val="22"/>
          <w:lang w:val="en-US" w:eastAsia="zh-CN" w:bidi="ar-SA"/>
        </w:rPr>
        <w:t>.外交（类）支出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en-US" w:eastAsia="zh-CN" w:bidi="ar-SA"/>
        </w:rPr>
        <w:t>%。本单位无此项支出；</w:t>
      </w:r>
    </w:p>
    <w:p w14:paraId="0C351932">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3</w:t>
      </w:r>
      <w:r>
        <w:rPr>
          <w:rFonts w:ascii="Times New Roman" w:eastAsia="仿宋" w:hAnsi="Times New Roman" w:cs="Times New Roman" w:hint="eastAsia"/>
          <w:sz w:val="30"/>
          <w:szCs w:val="22"/>
          <w:lang w:val="en-US" w:eastAsia="zh-CN" w:bidi="ar-SA"/>
        </w:rPr>
        <w:t>.国防（类）支出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en-US" w:eastAsia="zh-CN" w:bidi="ar-SA"/>
        </w:rPr>
        <w:t>%。本单位无此项支出；</w:t>
      </w:r>
    </w:p>
    <w:p w14:paraId="49F01D05">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4</w:t>
      </w:r>
      <w:r>
        <w:rPr>
          <w:rFonts w:ascii="Times New Roman" w:eastAsia="仿宋" w:hAnsi="Times New Roman" w:cs="Times New Roman" w:hint="eastAsia"/>
          <w:sz w:val="30"/>
          <w:szCs w:val="22"/>
          <w:lang w:val="en-US" w:eastAsia="zh-CN" w:bidi="ar-SA"/>
        </w:rPr>
        <w:t>.公共安全（类）支出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zh-CN" w:eastAsia="zh-CN" w:bidi="ar-SA"/>
        </w:rPr>
        <w:t>0</w:t>
      </w:r>
      <w:r>
        <w:rPr>
          <w:rFonts w:ascii="Times New Roman" w:eastAsia="仿宋" w:hAnsi="Times New Roman" w:cs="Times New Roman" w:hint="eastAsia"/>
          <w:sz w:val="30"/>
          <w:szCs w:val="22"/>
          <w:lang w:val="zh-CN" w:eastAsia="zh-CN" w:bidi="ar-SA"/>
        </w:rPr>
        <w:t>.</w:t>
      </w:r>
      <w:r>
        <w:rPr>
          <w:rFonts w:ascii="Times New Roman" w:eastAsia="仿宋" w:hAnsi="Times New Roman" w:cs="Times New Roman" w:hint="default"/>
          <w:sz w:val="30"/>
          <w:szCs w:val="22"/>
          <w:lang w:val="zh-CN" w:eastAsia="zh-CN" w:bidi="ar-SA"/>
        </w:rPr>
        <w:t>00</w:t>
      </w:r>
      <w:r>
        <w:rPr>
          <w:rFonts w:ascii="Times New Roman" w:eastAsia="仿宋" w:hAnsi="Times New Roman" w:cs="Times New Roman" w:hint="eastAsia"/>
          <w:sz w:val="30"/>
          <w:szCs w:val="22"/>
          <w:lang w:val="en-US" w:eastAsia="zh-CN" w:bidi="ar-SA"/>
        </w:rPr>
        <w:t>%。本单位无此项支出；</w:t>
      </w:r>
    </w:p>
    <w:p w14:paraId="650D7FC3">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5</w:t>
      </w:r>
      <w:r>
        <w:rPr>
          <w:rFonts w:ascii="Times New Roman" w:eastAsia="仿宋" w:hAnsi="Times New Roman" w:cs="Times New Roman" w:hint="eastAsia"/>
          <w:sz w:val="30"/>
          <w:szCs w:val="22"/>
          <w:lang w:val="en-US" w:eastAsia="zh-CN" w:bidi="ar-SA"/>
        </w:rPr>
        <w:t>.教育（类）支出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17E0C09E">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6</w:t>
      </w:r>
      <w:r>
        <w:rPr>
          <w:rFonts w:ascii="Times New Roman" w:eastAsia="仿宋" w:hAnsi="Times New Roman" w:cs="Times New Roman" w:hint="eastAsia"/>
          <w:sz w:val="30"/>
          <w:szCs w:val="22"/>
          <w:lang w:val="en-US" w:eastAsia="zh-CN" w:bidi="ar-SA"/>
        </w:rPr>
        <w:t>.科学技术（类）支出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07D61426">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7</w:t>
      </w:r>
      <w:r>
        <w:rPr>
          <w:rFonts w:ascii="Times New Roman" w:eastAsia="仿宋" w:hAnsi="Times New Roman" w:cs="Times New Roman" w:hint="eastAsia"/>
          <w:sz w:val="30"/>
          <w:szCs w:val="22"/>
          <w:lang w:val="en-US" w:eastAsia="zh-CN" w:bidi="ar-SA"/>
        </w:rPr>
        <w:t>.文化旅游体育与传媒（类）支出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57BB9A6F">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8</w:t>
      </w:r>
      <w:r>
        <w:rPr>
          <w:rFonts w:ascii="Times New Roman" w:eastAsia="仿宋" w:hAnsi="Times New Roman" w:cs="Times New Roman" w:hint="eastAsia"/>
          <w:sz w:val="30"/>
          <w:szCs w:val="22"/>
          <w:lang w:val="en-US" w:eastAsia="zh-CN" w:bidi="ar-SA"/>
        </w:rPr>
        <w:t>.社会保障和就业（类）支出</w:t>
      </w:r>
      <w:r>
        <w:rPr>
          <w:rFonts w:ascii="Times New Roman" w:eastAsia="仿宋" w:hAnsi="Times New Roman" w:cs="Times New Roman" w:hint="default"/>
          <w:sz w:val="30"/>
          <w:szCs w:val="22"/>
          <w:lang w:val="en-US" w:eastAsia="zh-CN" w:bidi="ar-SA"/>
        </w:rPr>
        <w:t>442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718</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35</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9</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66</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主要用于养老、工伤、失业等人员保险缴费</w:t>
      </w:r>
      <w:r>
        <w:rPr>
          <w:rFonts w:ascii="Times New Roman" w:eastAsia="仿宋" w:hAnsi="Times New Roman" w:cs="Times New Roman" w:hint="eastAsia"/>
          <w:sz w:val="30"/>
          <w:szCs w:val="22"/>
          <w:lang w:val="en-US" w:eastAsia="zh-CN" w:bidi="ar-SA"/>
        </w:rPr>
        <w:t>；</w:t>
      </w:r>
    </w:p>
    <w:p w14:paraId="47FFF45A">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9</w:t>
      </w:r>
      <w:r>
        <w:rPr>
          <w:rFonts w:ascii="Times New Roman" w:eastAsia="仿宋" w:hAnsi="Times New Roman" w:cs="Times New Roman" w:hint="eastAsia"/>
          <w:sz w:val="30"/>
          <w:szCs w:val="22"/>
          <w:lang w:val="en-US" w:eastAsia="zh-CN" w:bidi="ar-SA"/>
        </w:rPr>
        <w:t>.卫生健康（类）支出</w:t>
      </w:r>
      <w:r>
        <w:rPr>
          <w:rFonts w:ascii="Times New Roman" w:eastAsia="仿宋" w:hAnsi="Times New Roman" w:cs="Times New Roman" w:hint="default"/>
          <w:sz w:val="30"/>
          <w:szCs w:val="22"/>
          <w:lang w:val="en-US" w:eastAsia="zh-CN" w:bidi="ar-SA"/>
        </w:rPr>
        <w:t>362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245</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84</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7</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90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主要用于医疗保险、生育保险等人员保险缴费</w:t>
      </w:r>
      <w:r>
        <w:rPr>
          <w:rFonts w:ascii="Times New Roman" w:eastAsia="仿宋" w:hAnsi="Times New Roman" w:cs="Times New Roman" w:hint="eastAsia"/>
          <w:sz w:val="30"/>
          <w:szCs w:val="22"/>
          <w:lang w:val="en-US" w:eastAsia="zh-CN" w:bidi="ar-SA"/>
        </w:rPr>
        <w:t>；</w:t>
      </w:r>
    </w:p>
    <w:p w14:paraId="1BDF1C0B">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10</w:t>
      </w:r>
      <w:r>
        <w:rPr>
          <w:rFonts w:ascii="Times New Roman" w:eastAsia="仿宋" w:hAnsi="Times New Roman" w:cs="Times New Roman" w:hint="eastAsia"/>
          <w:sz w:val="30"/>
          <w:szCs w:val="22"/>
          <w:lang w:val="en-US" w:eastAsia="zh-CN" w:bidi="ar-SA"/>
        </w:rPr>
        <w:t>.节能环保（类）支出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7F5BF4D7">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11</w:t>
      </w:r>
      <w:r>
        <w:rPr>
          <w:rFonts w:ascii="Times New Roman" w:eastAsia="仿宋" w:hAnsi="Times New Roman" w:cs="Times New Roman" w:hint="eastAsia"/>
          <w:sz w:val="30"/>
          <w:szCs w:val="22"/>
          <w:lang w:val="en-US" w:eastAsia="zh-CN" w:bidi="ar-SA"/>
        </w:rPr>
        <w:t>.城乡社区（类）支出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5E38D660">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12</w:t>
      </w:r>
      <w:r>
        <w:rPr>
          <w:rFonts w:ascii="Times New Roman" w:eastAsia="仿宋" w:hAnsi="Times New Roman" w:cs="Times New Roman" w:hint="eastAsia"/>
          <w:sz w:val="30"/>
          <w:szCs w:val="22"/>
          <w:lang w:val="en-US" w:eastAsia="zh-CN" w:bidi="ar-SA"/>
        </w:rPr>
        <w:t>.农林水（类）支出</w:t>
      </w:r>
      <w:r>
        <w:rPr>
          <w:rFonts w:ascii="Times New Roman" w:eastAsia="仿宋" w:hAnsi="Times New Roman" w:cs="Times New Roman" w:hint="default"/>
          <w:sz w:val="30"/>
          <w:szCs w:val="22"/>
          <w:lang w:val="en-US" w:eastAsia="zh-CN" w:bidi="ar-SA"/>
        </w:rPr>
        <w:t>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375</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483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32</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73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62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主要用于人员工资、项目支出、维持单位正常运转的日常支出；</w:t>
      </w:r>
    </w:p>
    <w:p w14:paraId="444FBAD8">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13</w:t>
      </w:r>
      <w:r>
        <w:rPr>
          <w:rFonts w:ascii="Times New Roman" w:eastAsia="仿宋" w:hAnsi="Times New Roman" w:cs="Times New Roman" w:hint="eastAsia"/>
          <w:sz w:val="30"/>
          <w:szCs w:val="22"/>
          <w:lang w:val="en-US" w:eastAsia="zh-CN" w:bidi="ar-SA"/>
        </w:rPr>
        <w:t>.交通运输（类）支出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6CB8B8F1">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14</w:t>
      </w:r>
      <w:r>
        <w:rPr>
          <w:rFonts w:ascii="Times New Roman" w:eastAsia="仿宋" w:hAnsi="Times New Roman" w:cs="Times New Roman" w:hint="eastAsia"/>
          <w:sz w:val="30"/>
          <w:szCs w:val="22"/>
          <w:lang w:val="en-US" w:eastAsia="zh-CN" w:bidi="ar-SA"/>
        </w:rPr>
        <w:t>.资源勘探工业信息等（类）支出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43855191">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15</w:t>
      </w:r>
      <w:r>
        <w:rPr>
          <w:rFonts w:ascii="Times New Roman" w:eastAsia="仿宋" w:hAnsi="Times New Roman" w:cs="Times New Roman" w:hint="eastAsia"/>
          <w:sz w:val="30"/>
          <w:szCs w:val="22"/>
          <w:lang w:val="en-US" w:eastAsia="zh-CN" w:bidi="ar-SA"/>
        </w:rPr>
        <w:t>.商业服务业等（类）支出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359A7062">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16</w:t>
      </w:r>
      <w:r>
        <w:rPr>
          <w:rFonts w:ascii="Times New Roman" w:eastAsia="仿宋" w:hAnsi="Times New Roman" w:cs="Times New Roman" w:hint="eastAsia"/>
          <w:sz w:val="30"/>
          <w:szCs w:val="22"/>
          <w:lang w:val="en-US" w:eastAsia="zh-CN" w:bidi="ar-SA"/>
        </w:rPr>
        <w:t>.金融（类）支出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7EB2A70D">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17</w:t>
      </w:r>
      <w:r>
        <w:rPr>
          <w:rFonts w:ascii="Times New Roman" w:eastAsia="仿宋" w:hAnsi="Times New Roman" w:cs="Times New Roman" w:hint="eastAsia"/>
          <w:sz w:val="30"/>
          <w:szCs w:val="22"/>
          <w:lang w:val="en-US" w:eastAsia="zh-CN" w:bidi="ar-SA"/>
        </w:rPr>
        <w:t>.援助其他地区（类）支出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02552D53">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18</w:t>
      </w:r>
      <w:r>
        <w:rPr>
          <w:rFonts w:ascii="Times New Roman" w:eastAsia="仿宋" w:hAnsi="Times New Roman" w:cs="Times New Roman" w:hint="eastAsia"/>
          <w:sz w:val="30"/>
          <w:szCs w:val="22"/>
          <w:lang w:val="en-US" w:eastAsia="zh-CN" w:bidi="ar-SA"/>
        </w:rPr>
        <w:t>.自然资源海洋气象等（类）支出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21F32D63">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19</w:t>
      </w:r>
      <w:r>
        <w:rPr>
          <w:rFonts w:ascii="Times New Roman" w:eastAsia="仿宋" w:hAnsi="Times New Roman" w:cs="Times New Roman" w:hint="eastAsia"/>
          <w:sz w:val="30"/>
          <w:szCs w:val="22"/>
          <w:lang w:val="en-US" w:eastAsia="zh-CN" w:bidi="ar-SA"/>
        </w:rPr>
        <w:t>.住房保障（类）支出</w:t>
      </w:r>
      <w:r>
        <w:rPr>
          <w:rFonts w:ascii="Times New Roman" w:eastAsia="仿宋" w:hAnsi="Times New Roman" w:cs="Times New Roman" w:hint="default"/>
          <w:sz w:val="30"/>
          <w:szCs w:val="22"/>
          <w:lang w:val="en-US" w:eastAsia="zh-CN" w:bidi="ar-SA"/>
        </w:rPr>
        <w:t>404</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806</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8</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83</w:t>
      </w:r>
      <w:r>
        <w:rPr>
          <w:rFonts w:ascii="Times New Roman" w:eastAsia="仿宋" w:hAnsi="Times New Roman" w:cs="Times New Roman" w:hint="eastAsia"/>
          <w:sz w:val="30"/>
          <w:szCs w:val="22"/>
          <w:lang w:val="en-US" w:eastAsia="zh-CN" w:bidi="ar-SA"/>
        </w:rPr>
        <w:t>%。主要用于住房公积金缴纳；</w:t>
      </w:r>
    </w:p>
    <w:p w14:paraId="37B71412">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20</w:t>
      </w:r>
      <w:r>
        <w:rPr>
          <w:rFonts w:ascii="Times New Roman" w:eastAsia="仿宋" w:hAnsi="Times New Roman" w:cs="Times New Roman" w:hint="eastAsia"/>
          <w:sz w:val="30"/>
          <w:szCs w:val="22"/>
          <w:lang w:val="en-US" w:eastAsia="zh-CN" w:bidi="ar-SA"/>
        </w:rPr>
        <w:t>.粮油物资储备（类）支出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0095AD6B">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21</w:t>
      </w:r>
      <w:r>
        <w:rPr>
          <w:rFonts w:ascii="Times New Roman" w:eastAsia="仿宋" w:hAnsi="Times New Roman" w:cs="Times New Roman" w:hint="eastAsia"/>
          <w:sz w:val="30"/>
          <w:szCs w:val="22"/>
          <w:lang w:val="en-US" w:eastAsia="zh-CN" w:bidi="ar-SA"/>
        </w:rPr>
        <w:t>.国有资本经营预算（类）支出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172FCB4B">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22</w:t>
      </w:r>
      <w:r>
        <w:rPr>
          <w:rFonts w:ascii="Times New Roman" w:eastAsia="仿宋" w:hAnsi="Times New Roman" w:cs="Times New Roman" w:hint="eastAsia"/>
          <w:sz w:val="30"/>
          <w:szCs w:val="22"/>
          <w:lang w:val="en-US" w:eastAsia="zh-CN" w:bidi="ar-SA"/>
        </w:rPr>
        <w:t>.灾害防治及应急管理（类）支出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5A779F8F">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23</w:t>
      </w:r>
      <w:r>
        <w:rPr>
          <w:rFonts w:ascii="Times New Roman" w:eastAsia="仿宋" w:hAnsi="Times New Roman" w:cs="Times New Roman" w:hint="eastAsia"/>
          <w:sz w:val="30"/>
          <w:szCs w:val="22"/>
          <w:lang w:val="en-US" w:eastAsia="zh-CN" w:bidi="ar-SA"/>
        </w:rPr>
        <w:t>.其他（类）支出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67DFD5CA">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24</w:t>
      </w:r>
      <w:r>
        <w:rPr>
          <w:rFonts w:ascii="Times New Roman" w:eastAsia="仿宋" w:hAnsi="Times New Roman" w:cs="Times New Roman" w:hint="eastAsia"/>
          <w:sz w:val="30"/>
          <w:szCs w:val="22"/>
          <w:lang w:val="en-US" w:eastAsia="zh-CN" w:bidi="ar-SA"/>
        </w:rPr>
        <w:t>.债务还本（类）支出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485432B8">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25</w:t>
      </w:r>
      <w:r>
        <w:rPr>
          <w:rFonts w:ascii="Times New Roman" w:eastAsia="仿宋" w:hAnsi="Times New Roman" w:cs="Times New Roman" w:hint="eastAsia"/>
          <w:sz w:val="30"/>
          <w:szCs w:val="22"/>
          <w:lang w:val="en-US" w:eastAsia="zh-CN" w:bidi="ar-SA"/>
        </w:rPr>
        <w:t>.债务付息（类）支出</w:t>
      </w:r>
      <w:r>
        <w:rPr>
          <w:rFonts w:eastAsia="仿宋" w:cs="Times New Roman" w:hint="eastAsia"/>
          <w:sz w:val="30"/>
          <w:szCs w:val="22"/>
          <w:lang w:val="en-US" w:eastAsia="zh-CN" w:bidi="ar-SA"/>
        </w:rPr>
        <w:t>0.00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0A40428C">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26</w:t>
      </w:r>
      <w:r>
        <w:rPr>
          <w:rFonts w:ascii="Times New Roman" w:eastAsia="仿宋" w:hAnsi="Times New Roman" w:cs="Times New Roman" w:hint="eastAsia"/>
          <w:sz w:val="30"/>
          <w:szCs w:val="22"/>
          <w:lang w:val="en-US" w:eastAsia="zh-CN" w:bidi="ar-SA"/>
        </w:rPr>
        <w:t>.抗疫特别国债安排（类）支出</w:t>
      </w:r>
      <w:r>
        <w:rPr>
          <w:rFonts w:eastAsia="仿宋" w:cs="Times New Roman" w:hint="eastAsia"/>
          <w:sz w:val="30"/>
          <w:szCs w:val="22"/>
          <w:lang w:val="en-US" w:eastAsia="zh-CN" w:bidi="ar-SA"/>
        </w:rPr>
        <w:t>0.0</w:t>
      </w:r>
      <w:bookmarkStart w:id="0" w:name="_GoBack"/>
      <w:bookmarkEnd w:id="0"/>
      <w:r>
        <w:rPr>
          <w:rFonts w:eastAsia="仿宋" w:cs="Times New Roman" w:hint="eastAsia"/>
          <w:sz w:val="30"/>
          <w:szCs w:val="22"/>
          <w:lang w:val="en-US" w:eastAsia="zh-CN" w:bidi="ar-SA"/>
        </w:rPr>
        <w:t>0</w:t>
      </w:r>
      <w:r>
        <w:rPr>
          <w:rFonts w:ascii="Times New Roman" w:eastAsia="仿宋" w:hAnsi="Times New Roman" w:cs="Times New Roman" w:hint="eastAsia"/>
          <w:sz w:val="30"/>
          <w:szCs w:val="22"/>
          <w:lang w:val="en-US" w:eastAsia="zh-CN" w:bidi="ar-SA"/>
        </w:rPr>
        <w:t>元，占一般公共预算财政拨款总支出的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%。本单位无此项支出；</w:t>
      </w:r>
    </w:p>
    <w:p w14:paraId="52037A2B">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四、财政拨款</w:t>
      </w:r>
      <w:r>
        <w:rPr>
          <w:rFonts w:ascii="Times New Roman" w:eastAsia="黑体" w:hAnsi="Times New Roman" w:cs="Times New Roman" w:hint="default"/>
          <w:sz w:val="30"/>
          <w:lang w:val="en-US" w:eastAsia="zh-CN" w:bidi="ar-SA"/>
        </w:rPr>
        <w:t>“</w:t>
      </w:r>
      <w:r>
        <w:rPr>
          <w:rFonts w:ascii="Times New Roman" w:eastAsia="黑体" w:hAnsi="Times New Roman" w:cs="Times New Roman" w:hint="eastAsia"/>
          <w:sz w:val="30"/>
          <w:lang w:val="en-US" w:eastAsia="zh-CN" w:bidi="ar-SA"/>
        </w:rPr>
        <w:t>三公</w:t>
      </w:r>
      <w:r>
        <w:rPr>
          <w:rFonts w:ascii="Times New Roman" w:eastAsia="黑体" w:hAnsi="Times New Roman" w:cs="Times New Roman" w:hint="default"/>
          <w:sz w:val="30"/>
          <w:lang w:val="en-US" w:eastAsia="zh-CN" w:bidi="ar-SA"/>
        </w:rPr>
        <w:t>”</w:t>
      </w:r>
      <w:r>
        <w:rPr>
          <w:rFonts w:ascii="Times New Roman" w:eastAsia="黑体" w:hAnsi="Times New Roman" w:cs="Times New Roman" w:hint="eastAsia"/>
          <w:sz w:val="30"/>
          <w:lang w:val="en-US" w:eastAsia="zh-CN" w:bidi="ar-SA"/>
        </w:rPr>
        <w:t>经费支出决算情况说明</w:t>
      </w:r>
    </w:p>
    <w:p w14:paraId="26FB6984">
      <w:pPr>
        <w:keepNext w:val="0"/>
        <w:keepLines w:val="0"/>
        <w:pageBreakBefore w:val="0"/>
        <w:widowControl w:val="0"/>
        <w:kinsoku/>
        <w:wordWrap/>
        <w:overflowPunct/>
        <w:topLinePunct w:val="0"/>
        <w:autoSpaceDE/>
        <w:autoSpaceDN/>
        <w:bidi w:val="0"/>
        <w:adjustRightInd/>
        <w:snapToGrid/>
        <w:spacing w:before="100" w:beforeLines="0" w:after="100" w:afterLines="0" w:line="360" w:lineRule="auto"/>
        <w:ind w:firstLine="600"/>
        <w:jc w:val="left"/>
        <w:textAlignment w:val="auto"/>
        <w:rPr>
          <w:rFonts w:ascii="仿宋" w:eastAsia="仿宋" w:hAnsi="仿宋" w:hint="eastAsia"/>
          <w:color w:val="000000"/>
          <w:kern w:val="0"/>
          <w:sz w:val="30"/>
          <w:lang w:val="en-US"/>
        </w:rPr>
      </w:pP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经费支出决算中，财政拨款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经费支出年初预算为</w:t>
      </w:r>
      <w:r>
        <w:rPr>
          <w:rFonts w:ascii="Times New Roman" w:eastAsia="仿宋" w:hAnsi="Times New Roman" w:cs="Times New Roman" w:hint="default"/>
          <w:sz w:val="30"/>
          <w:szCs w:val="22"/>
          <w:lang w:val="en-US" w:eastAsia="zh-CN" w:bidi="ar-SA"/>
        </w:rPr>
        <w:t>1</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552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%。其中：因公出国（境）费支出年初预算为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元，占财政拨款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经费总支出决算的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%；公务用车购置费支出年初预算为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元，占财政拨款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经费总支出决算的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%；公务用车运行维护费支出年初预算为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元，占财政拨款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经费总支出决算的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%；公务接待费支出年初预算为</w:t>
      </w:r>
      <w:r>
        <w:rPr>
          <w:rFonts w:ascii="Times New Roman" w:eastAsia="仿宋" w:hAnsi="Times New Roman" w:cs="Times New Roman" w:hint="default"/>
          <w:sz w:val="30"/>
          <w:szCs w:val="22"/>
          <w:lang w:val="en-US" w:eastAsia="zh-CN" w:bidi="ar-SA"/>
        </w:rPr>
        <w:t>1</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552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元，占财政拨款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经费总支出决算的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%，具体是国内接待费支出决算</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元（其中：外事接待费支出决算</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元），国（境）外接待费支出决算</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元。其中：</w:t>
      </w:r>
    </w:p>
    <w:p w14:paraId="35B5D644">
      <w:pPr>
        <w:keepNext w:val="0"/>
        <w:keepLines w:val="0"/>
        <w:pageBreakBefore w:val="0"/>
        <w:widowControl w:val="0"/>
        <w:kinsoku/>
        <w:wordWrap/>
        <w:overflowPunct/>
        <w:topLinePunct w:val="0"/>
        <w:autoSpaceDE/>
        <w:autoSpaceDN/>
        <w:bidi w:val="0"/>
        <w:adjustRightInd/>
        <w:snapToGrid/>
        <w:spacing w:before="100" w:beforeLines="0" w:after="100" w:afterLines="0" w:line="360" w:lineRule="auto"/>
        <w:ind w:firstLine="600"/>
        <w:jc w:val="left"/>
        <w:textAlignment w:val="auto"/>
        <w:rPr>
          <w:rFonts w:ascii="楷体" w:eastAsia="楷体" w:hAnsi="楷体" w:hint="eastAsia"/>
          <w:color w:val="auto"/>
          <w:sz w:val="30"/>
          <w:lang w:val="en-US"/>
        </w:rPr>
      </w:pPr>
      <w:r>
        <w:rPr>
          <w:rFonts w:ascii="楷体" w:eastAsia="楷体" w:hAnsi="楷体" w:hint="eastAsia"/>
          <w:color w:val="auto"/>
          <w:sz w:val="30"/>
          <w:lang w:val="en-US"/>
        </w:rPr>
        <w:t>(一)一般公共预算财政拨款</w:t>
      </w:r>
      <w:r>
        <w:rPr>
          <w:rFonts w:ascii="楷体" w:eastAsia="楷体" w:hAnsi="楷体" w:hint="default"/>
          <w:color w:val="auto"/>
          <w:sz w:val="30"/>
          <w:lang w:val="en-US"/>
        </w:rPr>
        <w:t>“</w:t>
      </w:r>
      <w:r>
        <w:rPr>
          <w:rFonts w:ascii="楷体" w:eastAsia="楷体" w:hAnsi="楷体" w:hint="eastAsia"/>
          <w:color w:val="auto"/>
          <w:sz w:val="30"/>
          <w:lang w:val="en-US"/>
        </w:rPr>
        <w:t>三公</w:t>
      </w:r>
      <w:r>
        <w:rPr>
          <w:rFonts w:ascii="楷体" w:eastAsia="楷体" w:hAnsi="楷体" w:hint="default"/>
          <w:color w:val="auto"/>
          <w:sz w:val="30"/>
          <w:lang w:val="en-US"/>
        </w:rPr>
        <w:t>”</w:t>
      </w:r>
      <w:r>
        <w:rPr>
          <w:rFonts w:ascii="楷体" w:eastAsia="楷体" w:hAnsi="楷体" w:hint="eastAsia"/>
          <w:color w:val="auto"/>
          <w:sz w:val="30"/>
          <w:lang w:val="en-US"/>
        </w:rPr>
        <w:t>经费支出决算总体情况</w:t>
      </w:r>
    </w:p>
    <w:p w14:paraId="787BCA8F">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default"/>
          <w:sz w:val="30"/>
          <w:szCs w:val="22"/>
          <w:lang w:val="en-US" w:eastAsia="zh-CN" w:bidi="ar-SA"/>
        </w:rPr>
      </w:pPr>
      <w:r>
        <w:rPr>
          <w:rFonts w:ascii="Times New Roman" w:eastAsia="仿宋" w:hAnsi="Times New Roman" w:cs="Times New Roman" w:hint="eastAsia"/>
          <w:sz w:val="30"/>
          <w:szCs w:val="22"/>
          <w:lang w:val="en-US" w:eastAsia="zh-CN" w:bidi="ar-SA"/>
        </w:rPr>
        <w:t>玉溪市红塔区水库管理所</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年度一般公共预算财政拨款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经费支出年初预算为</w:t>
      </w:r>
      <w:r>
        <w:rPr>
          <w:rFonts w:ascii="Times New Roman" w:eastAsia="仿宋" w:hAnsi="Times New Roman" w:cs="Times New Roman" w:hint="default"/>
          <w:sz w:val="30"/>
          <w:szCs w:val="22"/>
          <w:lang w:val="en-US" w:eastAsia="zh-CN" w:bidi="ar-SA"/>
        </w:rPr>
        <w:t>1</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552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元，支出决算为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%。其中：因公出国（境）费支出年初预算为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%；公务用车购置费支出年初预算为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%；公务用车运行维护费支出年初预算为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%；公务接待费支出年初预算为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元，决算为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元，完成年初预算的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年度一般公共预算财政拨款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经费支出决算数小于年初预算数的主要原因</w:t>
      </w:r>
      <w:r>
        <w:rPr>
          <w:rFonts w:eastAsia="仿宋"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年我单位厉行节约，尽量不发生各种不必要的接待费支出。</w:t>
      </w:r>
    </w:p>
    <w:p w14:paraId="2138B450">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年度一般公共预算财政拨款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经费支出决算数比上年增加</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%。其中：因公出国（境）费支出决算增加</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%；公务用车购置费支出决算增加</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%；公务用车运行维护费支出决算增加</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%；公务接待费支出决算增加</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年度一般公共预算财政拨款</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经费支出决算与上年不变，我单位连续两年未发生</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三公</w:t>
      </w:r>
      <w:r>
        <w:rPr>
          <w:rFonts w:ascii="Times New Roman" w:eastAsia="仿宋" w:hAnsi="Times New Roman" w:cs="Times New Roman" w:hint="default"/>
          <w:sz w:val="30"/>
          <w:szCs w:val="22"/>
          <w:lang w:val="en-US" w:eastAsia="zh-CN" w:bidi="ar-SA"/>
        </w:rPr>
        <w:t>”</w:t>
      </w:r>
      <w:r>
        <w:rPr>
          <w:rFonts w:ascii="Times New Roman" w:eastAsia="仿宋" w:hAnsi="Times New Roman" w:cs="Times New Roman" w:hint="eastAsia"/>
          <w:sz w:val="30"/>
          <w:szCs w:val="22"/>
          <w:lang w:val="en-US" w:eastAsia="zh-CN" w:bidi="ar-SA"/>
        </w:rPr>
        <w:t>经费支出。</w:t>
      </w:r>
    </w:p>
    <w:p w14:paraId="624AA165">
      <w:pPr>
        <w:keepNext w:val="0"/>
        <w:keepLines w:val="0"/>
        <w:pageBreakBefore w:val="0"/>
        <w:widowControl w:val="0"/>
        <w:kinsoku/>
        <w:wordWrap/>
        <w:overflowPunct/>
        <w:topLinePunct w:val="0"/>
        <w:autoSpaceDE/>
        <w:autoSpaceDN/>
        <w:bidi w:val="0"/>
        <w:adjustRightInd/>
        <w:snapToGrid/>
        <w:spacing w:before="100" w:beforeLines="0" w:after="100" w:afterLines="0" w:line="360" w:lineRule="auto"/>
        <w:ind w:firstLine="600"/>
        <w:jc w:val="left"/>
        <w:textAlignment w:val="auto"/>
        <w:rPr>
          <w:rFonts w:ascii="楷体" w:eastAsia="楷体" w:hAnsi="楷体" w:hint="eastAsia"/>
          <w:color w:val="auto"/>
          <w:sz w:val="30"/>
          <w:lang w:val="en-US"/>
        </w:rPr>
      </w:pPr>
      <w:r>
        <w:rPr>
          <w:rFonts w:ascii="楷体" w:eastAsia="楷体" w:hAnsi="楷体" w:hint="eastAsia"/>
          <w:color w:val="auto"/>
          <w:sz w:val="30"/>
          <w:lang w:val="en-US"/>
        </w:rPr>
        <w:t>(二) 一般公共预算财政拨款</w:t>
      </w:r>
      <w:r>
        <w:rPr>
          <w:rFonts w:ascii="楷体" w:eastAsia="楷体" w:hAnsi="楷体" w:hint="default"/>
          <w:color w:val="auto"/>
          <w:sz w:val="30"/>
          <w:lang w:val="en-US"/>
        </w:rPr>
        <w:t>“</w:t>
      </w:r>
      <w:r>
        <w:rPr>
          <w:rFonts w:ascii="楷体" w:eastAsia="楷体" w:hAnsi="楷体" w:hint="eastAsia"/>
          <w:color w:val="auto"/>
          <w:sz w:val="30"/>
          <w:lang w:val="en-US"/>
        </w:rPr>
        <w:t>三公</w:t>
      </w:r>
      <w:r>
        <w:rPr>
          <w:rFonts w:ascii="楷体" w:eastAsia="楷体" w:hAnsi="楷体" w:hint="default"/>
          <w:color w:val="auto"/>
          <w:sz w:val="30"/>
          <w:lang w:val="en-US"/>
        </w:rPr>
        <w:t>”</w:t>
      </w:r>
      <w:r>
        <w:rPr>
          <w:rFonts w:ascii="楷体" w:eastAsia="楷体" w:hAnsi="楷体" w:hint="eastAsia"/>
          <w:color w:val="auto"/>
          <w:sz w:val="30"/>
          <w:lang w:val="en-US"/>
        </w:rPr>
        <w:t>经费支出实物量的具体情况</w:t>
      </w:r>
    </w:p>
    <w:p w14:paraId="60402270">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1</w:t>
      </w:r>
      <w:r>
        <w:rPr>
          <w:rFonts w:ascii="Times New Roman" w:eastAsia="仿宋" w:hAnsi="Times New Roman" w:cs="Times New Roman" w:hint="eastAsia"/>
          <w:sz w:val="30"/>
          <w:szCs w:val="22"/>
          <w:lang w:val="en-US" w:eastAsia="zh-CN" w:bidi="ar-SA"/>
        </w:rPr>
        <w:t>.安排因公出国（境）团组</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个，累计</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人次。本单位</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年无此项接待支出。</w:t>
      </w:r>
    </w:p>
    <w:p w14:paraId="6EDAFBB3">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2</w:t>
      </w:r>
      <w:r>
        <w:rPr>
          <w:rFonts w:ascii="Times New Roman" w:eastAsia="仿宋" w:hAnsi="Times New Roman" w:cs="Times New Roman" w:hint="eastAsia"/>
          <w:sz w:val="30"/>
          <w:szCs w:val="22"/>
          <w:lang w:val="en-US" w:eastAsia="zh-CN" w:bidi="ar-SA"/>
        </w:rPr>
        <w:t>.购置车辆</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辆。开支一般公共预算财政拨款的公务用车保有量为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辆。无公务用车运行维护开支。</w:t>
      </w:r>
    </w:p>
    <w:p w14:paraId="0AE8D1FC">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default"/>
          <w:sz w:val="30"/>
          <w:szCs w:val="22"/>
          <w:lang w:val="en-US" w:eastAsia="zh-CN" w:bidi="ar-SA"/>
        </w:rPr>
        <w:t>3</w:t>
      </w:r>
      <w:r>
        <w:rPr>
          <w:rFonts w:ascii="Times New Roman" w:eastAsia="仿宋" w:hAnsi="Times New Roman" w:cs="Times New Roman" w:hint="eastAsia"/>
          <w:sz w:val="30"/>
          <w:szCs w:val="22"/>
          <w:lang w:val="en-US" w:eastAsia="zh-CN" w:bidi="ar-SA"/>
        </w:rPr>
        <w:t>.安排国内公务接待</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批次（其中：外事接待</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批次），接待人次</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人（其中：外事接待人次</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人）。本单位</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年无此项接待支出。安排国（境）外公务接待</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批次，接待人次</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人。本单位</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年无此项接待支出。</w:t>
      </w:r>
    </w:p>
    <w:p w14:paraId="241F98B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黑体" w:hAnsi="Times New Roman" w:cs="Times New Roman" w:hint="eastAsia"/>
          <w:sz w:val="32"/>
          <w:lang w:val="en-US" w:eastAsia="zh-CN" w:bidi="ar-SA"/>
        </w:rPr>
      </w:pPr>
      <w:r>
        <w:rPr>
          <w:rFonts w:ascii="Times New Roman" w:eastAsia="黑体" w:hAnsi="Times New Roman" w:cs="Times New Roman" w:hint="eastAsia"/>
          <w:sz w:val="32"/>
          <w:lang w:val="en-US" w:eastAsia="zh-CN" w:bidi="ar-SA"/>
        </w:rPr>
        <w:t>第四部分  其他重要事项及相关口径情况说明</w:t>
      </w:r>
    </w:p>
    <w:p w14:paraId="25F9758D">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一、机关运行经费支出情况</w:t>
      </w:r>
    </w:p>
    <w:p w14:paraId="03C1ADDB">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eastAsia"/>
          <w:sz w:val="30"/>
          <w:szCs w:val="22"/>
          <w:lang w:val="zh-CN" w:eastAsia="zh-CN" w:bidi="ar-SA"/>
        </w:rPr>
        <w:t>玉溪市红塔区水库管理所</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年机关运行经费支出0.00元，比上年增加</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元，增长</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%，玉溪市红塔区水库管理所为其他</w:t>
      </w:r>
      <w:r>
        <w:rPr>
          <w:rFonts w:ascii="Times New Roman" w:eastAsia="仿宋" w:hAnsi="Times New Roman" w:cs="Times New Roman" w:hint="default"/>
          <w:sz w:val="30"/>
          <w:szCs w:val="22"/>
          <w:lang w:val="en-US" w:eastAsia="zh-CN" w:bidi="ar-SA"/>
        </w:rPr>
        <w:t>事业单位，无机关运行经费支出。</w:t>
      </w:r>
    </w:p>
    <w:p w14:paraId="610A926B">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二、国有资产占用情况</w:t>
      </w:r>
    </w:p>
    <w:p w14:paraId="4E7E6FAA">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eastAsia"/>
          <w:sz w:val="30"/>
          <w:szCs w:val="22"/>
          <w:lang w:val="en-US" w:eastAsia="zh-CN" w:bidi="ar-SA"/>
        </w:rPr>
        <w:t>截至</w:t>
      </w:r>
      <w:r>
        <w:rPr>
          <w:rFonts w:ascii="Times New Roman" w:eastAsia="仿宋" w:hAnsi="Times New Roman" w:cs="Times New Roman" w:hint="default"/>
          <w:sz w:val="30"/>
          <w:szCs w:val="22"/>
          <w:lang w:val="en-US" w:eastAsia="zh-CN" w:bidi="ar-SA"/>
        </w:rPr>
        <w:t>2023</w:t>
      </w:r>
      <w:r>
        <w:rPr>
          <w:rFonts w:ascii="Times New Roman" w:eastAsia="仿宋" w:hAnsi="Times New Roman" w:cs="Times New Roman" w:hint="eastAsia"/>
          <w:sz w:val="30"/>
          <w:szCs w:val="22"/>
          <w:lang w:val="en-US" w:eastAsia="zh-CN" w:bidi="ar-SA"/>
        </w:rPr>
        <w:t>年末，</w:t>
      </w:r>
      <w:r>
        <w:rPr>
          <w:rFonts w:ascii="Times New Roman" w:eastAsia="仿宋" w:hAnsi="Times New Roman" w:cs="Times New Roman" w:hint="eastAsia"/>
          <w:sz w:val="30"/>
          <w:szCs w:val="22"/>
          <w:lang w:val="zh-CN" w:eastAsia="zh-CN" w:bidi="ar-SA"/>
        </w:rPr>
        <w:t>玉溪市红塔区水库管理所</w:t>
      </w:r>
      <w:r>
        <w:rPr>
          <w:rFonts w:ascii="Times New Roman" w:eastAsia="仿宋" w:hAnsi="Times New Roman" w:cs="Times New Roman" w:hint="eastAsia"/>
          <w:sz w:val="30"/>
          <w:szCs w:val="22"/>
          <w:lang w:val="en-US" w:eastAsia="zh-CN" w:bidi="ar-SA"/>
        </w:rPr>
        <w:t>资产总额</w:t>
      </w:r>
      <w:r>
        <w:rPr>
          <w:rFonts w:ascii="Times New Roman" w:eastAsia="仿宋" w:hAnsi="Times New Roman" w:cs="Times New Roman" w:hint="default"/>
          <w:sz w:val="30"/>
          <w:szCs w:val="22"/>
          <w:lang w:val="en-US" w:eastAsia="zh-CN" w:bidi="ar-SA"/>
        </w:rPr>
        <w:t>172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793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800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61</w:t>
      </w:r>
      <w:r>
        <w:rPr>
          <w:rFonts w:ascii="Times New Roman" w:eastAsia="仿宋" w:hAnsi="Times New Roman" w:cs="Times New Roman" w:hint="eastAsia"/>
          <w:sz w:val="30"/>
          <w:szCs w:val="22"/>
          <w:lang w:val="en-US" w:eastAsia="zh-CN" w:bidi="ar-SA"/>
        </w:rPr>
        <w:t>元，其中，流动资产</w:t>
      </w:r>
      <w:r>
        <w:rPr>
          <w:rFonts w:ascii="Times New Roman" w:eastAsia="仿宋" w:hAnsi="Times New Roman" w:cs="Times New Roman" w:hint="default"/>
          <w:sz w:val="30"/>
          <w:szCs w:val="22"/>
          <w:lang w:val="en-US" w:eastAsia="zh-CN" w:bidi="ar-SA"/>
        </w:rPr>
        <w:t>20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873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898</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元，固定资产</w:t>
      </w:r>
      <w:r>
        <w:rPr>
          <w:rFonts w:ascii="Times New Roman" w:eastAsia="仿宋" w:hAnsi="Times New Roman" w:cs="Times New Roman" w:hint="default"/>
          <w:sz w:val="30"/>
          <w:szCs w:val="22"/>
          <w:lang w:val="en-US" w:eastAsia="zh-CN" w:bidi="ar-SA"/>
        </w:rPr>
        <w:t>41</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996</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111</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5</w:t>
      </w:r>
      <w:r>
        <w:rPr>
          <w:rFonts w:eastAsia="仿宋" w:cs="Times New Roman" w:hint="eastAsia"/>
          <w:sz w:val="30"/>
          <w:szCs w:val="22"/>
          <w:lang w:val="en-US" w:eastAsia="zh-CN" w:bidi="ar-SA"/>
        </w:rPr>
        <w:t>0</w:t>
      </w:r>
      <w:r>
        <w:rPr>
          <w:rFonts w:ascii="Times New Roman" w:eastAsia="仿宋" w:hAnsi="Times New Roman" w:cs="Times New Roman" w:hint="eastAsia"/>
          <w:sz w:val="30"/>
          <w:szCs w:val="22"/>
          <w:lang w:val="en-US" w:eastAsia="zh-CN" w:bidi="ar-SA"/>
        </w:rPr>
        <w:t>元（净值），对外投资及有价证券</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元，在建工程</w:t>
      </w:r>
      <w:r>
        <w:rPr>
          <w:rFonts w:ascii="Times New Roman" w:eastAsia="仿宋" w:hAnsi="Times New Roman" w:cs="Times New Roman" w:hint="default"/>
          <w:sz w:val="30"/>
          <w:szCs w:val="22"/>
          <w:lang w:val="en-US" w:eastAsia="zh-CN" w:bidi="ar-SA"/>
        </w:rPr>
        <w:t>405</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100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元，无形资产</w:t>
      </w:r>
      <w:r>
        <w:rPr>
          <w:rFonts w:ascii="Times New Roman" w:eastAsia="仿宋" w:hAnsi="Times New Roman" w:cs="Times New Roman" w:hint="default"/>
          <w:sz w:val="30"/>
          <w:szCs w:val="22"/>
          <w:lang w:val="en-US" w:eastAsia="zh-CN" w:bidi="ar-SA"/>
        </w:rPr>
        <w:t>294</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972</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51</w:t>
      </w:r>
      <w:r>
        <w:rPr>
          <w:rFonts w:ascii="Times New Roman" w:eastAsia="仿宋" w:hAnsi="Times New Roman" w:cs="Times New Roman" w:hint="eastAsia"/>
          <w:sz w:val="30"/>
          <w:szCs w:val="22"/>
          <w:lang w:val="en-US" w:eastAsia="zh-CN" w:bidi="ar-SA"/>
        </w:rPr>
        <w:t>元（净值），其他资产</w:t>
      </w:r>
      <w:r>
        <w:rPr>
          <w:rFonts w:ascii="Times New Roman" w:eastAsia="仿宋" w:hAnsi="Times New Roman" w:cs="Times New Roman" w:hint="default"/>
          <w:sz w:val="30"/>
          <w:szCs w:val="22"/>
          <w:lang w:val="en-US" w:eastAsia="zh-CN" w:bidi="ar-SA"/>
        </w:rPr>
        <w:t>109</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223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718</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6</w:t>
      </w:r>
      <w:r>
        <w:rPr>
          <w:rFonts w:eastAsia="仿宋" w:cs="Times New Roman" w:hint="eastAsia"/>
          <w:sz w:val="30"/>
          <w:szCs w:val="22"/>
          <w:lang w:val="en-US" w:eastAsia="zh-CN" w:bidi="ar-SA"/>
        </w:rPr>
        <w:t>0</w:t>
      </w:r>
      <w:r>
        <w:rPr>
          <w:rFonts w:ascii="Times New Roman" w:eastAsia="仿宋" w:hAnsi="Times New Roman" w:cs="Times New Roman" w:hint="eastAsia"/>
          <w:sz w:val="30"/>
          <w:szCs w:val="22"/>
          <w:lang w:val="en-US" w:eastAsia="zh-CN" w:bidi="ar-SA"/>
        </w:rPr>
        <w:t>元（净值）（具体内容详见附表）。与上年相比，本年资产总额增加</w:t>
      </w:r>
      <w:r>
        <w:rPr>
          <w:rFonts w:ascii="Times New Roman" w:eastAsia="仿宋" w:hAnsi="Times New Roman" w:cs="Times New Roman" w:hint="default"/>
          <w:sz w:val="30"/>
          <w:szCs w:val="22"/>
          <w:lang w:val="en-US" w:eastAsia="zh-CN" w:bidi="ar-SA"/>
        </w:rPr>
        <w:t>103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269</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391</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62</w:t>
      </w:r>
      <w:r>
        <w:rPr>
          <w:rFonts w:ascii="Times New Roman" w:eastAsia="仿宋" w:hAnsi="Times New Roman" w:cs="Times New Roman" w:hint="eastAsia"/>
          <w:sz w:val="30"/>
          <w:szCs w:val="22"/>
          <w:lang w:val="en-US" w:eastAsia="zh-CN" w:bidi="ar-SA"/>
        </w:rPr>
        <w:t>元，其中固定资产减少</w:t>
      </w:r>
      <w:r>
        <w:rPr>
          <w:rFonts w:ascii="Times New Roman" w:eastAsia="仿宋" w:hAnsi="Times New Roman" w:cs="Times New Roman" w:hint="default"/>
          <w:sz w:val="30"/>
          <w:szCs w:val="22"/>
          <w:lang w:val="en-US" w:eastAsia="zh-CN" w:bidi="ar-SA"/>
        </w:rPr>
        <w:t>15</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783</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597</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53</w:t>
      </w:r>
      <w:r>
        <w:rPr>
          <w:rFonts w:ascii="Times New Roman" w:eastAsia="仿宋" w:hAnsi="Times New Roman" w:cs="Times New Roman" w:hint="eastAsia"/>
          <w:sz w:val="30"/>
          <w:szCs w:val="22"/>
          <w:lang w:val="en-US" w:eastAsia="zh-CN" w:bidi="ar-SA"/>
        </w:rPr>
        <w:t>元。处置房屋建筑物</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平方米，账面原值</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元；处置车辆</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辆，账面原值</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元；报废报损资产</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项，账面原值</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元，实现资产处置收入</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元；出租房屋</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平方米，账面原值</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元，实现资产使用收入</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en-US" w:eastAsia="zh-CN" w:bidi="ar-SA"/>
        </w:rPr>
        <w:t>元。</w:t>
      </w:r>
    </w:p>
    <w:p w14:paraId="03377440">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eastAsia"/>
          <w:sz w:val="30"/>
          <w:szCs w:val="22"/>
          <w:lang w:val="en-US" w:eastAsia="zh-CN" w:bidi="ar-SA"/>
        </w:rPr>
        <w:t>（国有资产占有使用情况表详见附表）</w:t>
      </w:r>
    </w:p>
    <w:p w14:paraId="113F9D0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default"/>
          <w:sz w:val="30"/>
          <w:lang w:val="zh-CN" w:eastAsia="zh-CN" w:bidi="ar-SA"/>
        </w:rPr>
      </w:pPr>
      <w:r>
        <w:rPr>
          <w:rFonts w:ascii="Times New Roman" w:eastAsia="黑体" w:hAnsi="Times New Roman" w:cs="Times New Roman" w:hint="eastAsia"/>
          <w:sz w:val="30"/>
          <w:lang w:val="zh-CN" w:eastAsia="zh-CN" w:bidi="ar-SA"/>
        </w:rPr>
        <w:t>三、政府采购支出情况</w:t>
      </w:r>
    </w:p>
    <w:p w14:paraId="223CAE5A">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default"/>
          <w:sz w:val="30"/>
          <w:szCs w:val="22"/>
          <w:lang w:val="zh-CN" w:eastAsia="zh-CN" w:bidi="ar-SA"/>
        </w:rPr>
      </w:pPr>
      <w:r>
        <w:rPr>
          <w:rFonts w:ascii="Times New Roman" w:eastAsia="仿宋" w:hAnsi="Times New Roman" w:cs="Times New Roman" w:hint="default"/>
          <w:sz w:val="30"/>
          <w:szCs w:val="22"/>
          <w:lang w:val="zh-CN" w:eastAsia="zh-CN" w:bidi="ar-SA"/>
        </w:rPr>
        <w:t>2023</w:t>
      </w:r>
      <w:r>
        <w:rPr>
          <w:rFonts w:ascii="Times New Roman" w:eastAsia="仿宋" w:hAnsi="Times New Roman" w:cs="Times New Roman" w:hint="eastAsia"/>
          <w:sz w:val="30"/>
          <w:szCs w:val="22"/>
          <w:lang w:val="zh-CN" w:eastAsia="zh-CN" w:bidi="ar-SA"/>
        </w:rPr>
        <w:t>年度，单位政府采购支出总额</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元，其中：政府采购货物支出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元；政府采购工程支出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元；政府采购服务支出</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元。授予中小企业合同金额</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元，其中：授予小微企业合同金额</w:t>
      </w:r>
      <w:r>
        <w:rPr>
          <w:rFonts w:ascii="Times New Roman" w:eastAsia="仿宋" w:hAnsi="Times New Roman" w:cs="Times New Roman" w:hint="default"/>
          <w:sz w:val="30"/>
          <w:szCs w:val="22"/>
          <w:lang w:val="en-US" w:eastAsia="zh-CN" w:bidi="ar-SA"/>
        </w:rPr>
        <w:t>0</w:t>
      </w:r>
      <w:r>
        <w:rPr>
          <w:rFonts w:ascii="Times New Roman" w:eastAsia="仿宋" w:hAnsi="Times New Roman" w:cs="Times New Roman" w:hint="eastAsia"/>
          <w:sz w:val="30"/>
          <w:szCs w:val="22"/>
          <w:lang w:val="en-US" w:eastAsia="zh-CN" w:bidi="ar-SA"/>
        </w:rPr>
        <w:t>.</w:t>
      </w:r>
      <w:r>
        <w:rPr>
          <w:rFonts w:ascii="Times New Roman" w:eastAsia="仿宋" w:hAnsi="Times New Roman" w:cs="Times New Roman" w:hint="default"/>
          <w:sz w:val="30"/>
          <w:szCs w:val="22"/>
          <w:lang w:val="en-US" w:eastAsia="zh-CN" w:bidi="ar-SA"/>
        </w:rPr>
        <w:t>00</w:t>
      </w:r>
      <w:r>
        <w:rPr>
          <w:rFonts w:ascii="Times New Roman" w:eastAsia="仿宋" w:hAnsi="Times New Roman" w:cs="Times New Roman" w:hint="eastAsia"/>
          <w:sz w:val="30"/>
          <w:szCs w:val="22"/>
          <w:lang w:val="zh-CN" w:eastAsia="zh-CN" w:bidi="ar-SA"/>
        </w:rPr>
        <w:t>元。</w:t>
      </w:r>
    </w:p>
    <w:p w14:paraId="75C627C9">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四、单位绩效自评情况</w:t>
      </w:r>
    </w:p>
    <w:p w14:paraId="3D1B2303">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eastAsia"/>
          <w:sz w:val="30"/>
          <w:szCs w:val="22"/>
          <w:lang w:val="en-US" w:eastAsia="zh-CN" w:bidi="ar-SA"/>
        </w:rPr>
        <w:t>单位绩效自评情况详见附表。</w:t>
      </w:r>
    </w:p>
    <w:p w14:paraId="20752535">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五、其他重要事项情况说明</w:t>
      </w:r>
    </w:p>
    <w:p w14:paraId="3F62F0C4">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Times New Roman" w:eastAsia="仿宋" w:hAnsi="Times New Roman" w:cs="Times New Roman" w:hint="eastAsia"/>
          <w:sz w:val="30"/>
          <w:szCs w:val="22"/>
          <w:lang w:val="en-US" w:eastAsia="zh-CN" w:bidi="ar-SA"/>
        </w:rPr>
      </w:pPr>
      <w:r>
        <w:rPr>
          <w:rFonts w:ascii="Times New Roman" w:eastAsia="仿宋" w:hAnsi="Times New Roman" w:cs="Times New Roman" w:hint="eastAsia"/>
          <w:sz w:val="30"/>
          <w:szCs w:val="22"/>
          <w:lang w:val="en-US" w:eastAsia="zh-CN" w:bidi="ar-SA"/>
        </w:rPr>
        <w:t>我单位无其他重要事项情况说明。</w:t>
      </w:r>
    </w:p>
    <w:p w14:paraId="1F6B792B">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黑体" w:hAnsi="Times New Roman" w:cs="Times New Roman" w:hint="eastAsia"/>
          <w:sz w:val="30"/>
          <w:lang w:val="en-US" w:eastAsia="zh-CN" w:bidi="ar-SA"/>
        </w:rPr>
      </w:pPr>
      <w:r>
        <w:rPr>
          <w:rFonts w:ascii="Times New Roman" w:eastAsia="黑体" w:hAnsi="Times New Roman" w:cs="Times New Roman" w:hint="eastAsia"/>
          <w:sz w:val="30"/>
          <w:lang w:val="en-US" w:eastAsia="zh-CN" w:bidi="ar-SA"/>
        </w:rPr>
        <w:t>六、相关口径说明</w:t>
      </w:r>
    </w:p>
    <w:p w14:paraId="50F6F73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lang w:val="en-US" w:eastAsia="zh-CN" w:bidi="ar-SA"/>
        </w:rPr>
      </w:pPr>
      <w:r>
        <w:rPr>
          <w:rFonts w:ascii="Times New Roman" w:eastAsia="仿宋" w:hAnsi="Times New Roman" w:cs="Times New Roman" w:hint="eastAsia"/>
          <w:sz w:val="30"/>
          <w:lang w:val="en-US" w:eastAsia="zh-CN" w:bidi="ar-SA"/>
        </w:rPr>
        <w:t>（一）基本支出中人员经费包括工资福利支出和对个人和家庭的补助，公用经费包括商品和服务支出、资本性支出等人员经费以外的支出。</w:t>
      </w:r>
    </w:p>
    <w:p w14:paraId="10D84F1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lang w:val="en-US" w:eastAsia="zh-CN" w:bidi="ar-SA"/>
        </w:rPr>
      </w:pPr>
      <w:r>
        <w:rPr>
          <w:rFonts w:ascii="Times New Roman" w:eastAsia="仿宋" w:hAnsi="Times New Roman" w:cs="Times New Roman" w:hint="eastAsia"/>
          <w:sz w:val="30"/>
          <w:lang w:val="en-US" w:eastAsia="zh-CN" w:bidi="ar-SA"/>
        </w:rPr>
        <w:t>（二）机关运行经费指行政单位和参照公务员法管理的事业单位使用一般公共预算财政拨款安排的基本支出中的公用经费支出。</w:t>
      </w:r>
    </w:p>
    <w:p w14:paraId="378A35D6">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lang w:val="en-US" w:eastAsia="zh-CN" w:bidi="ar-SA"/>
        </w:rPr>
      </w:pPr>
      <w:r>
        <w:rPr>
          <w:rFonts w:ascii="Times New Roman" w:eastAsia="仿宋" w:hAnsi="Times New Roman" w:cs="Times New Roman" w:hint="eastAsia"/>
          <w:sz w:val="30"/>
          <w:lang w:val="en-US" w:eastAsia="zh-CN" w:bidi="ar-SA"/>
        </w:rPr>
        <w:t>（三）按照党中央、国务院有关文件及部门预算管理有关规定，</w:t>
      </w:r>
      <w:r>
        <w:rPr>
          <w:rFonts w:ascii="Times New Roman" w:eastAsia="仿宋" w:hAnsi="Times New Roman" w:cs="Times New Roman" w:hint="default"/>
          <w:sz w:val="30"/>
          <w:lang w:val="en-US" w:eastAsia="zh-CN" w:bidi="ar-SA"/>
        </w:rPr>
        <w:t>“</w:t>
      </w:r>
      <w:r>
        <w:rPr>
          <w:rFonts w:ascii="Times New Roman" w:eastAsia="仿宋" w:hAnsi="Times New Roman" w:cs="Times New Roman" w:hint="eastAsia"/>
          <w:sz w:val="30"/>
          <w:lang w:val="en-US" w:eastAsia="zh-CN" w:bidi="ar-SA"/>
        </w:rPr>
        <w:t>三公</w:t>
      </w:r>
      <w:r>
        <w:rPr>
          <w:rFonts w:ascii="Times New Roman" w:eastAsia="仿宋" w:hAnsi="Times New Roman" w:cs="Times New Roman" w:hint="default"/>
          <w:sz w:val="30"/>
          <w:lang w:val="en-US" w:eastAsia="zh-CN" w:bidi="ar-SA"/>
        </w:rPr>
        <w:t>”</w:t>
      </w:r>
      <w:r>
        <w:rPr>
          <w:rFonts w:ascii="Times New Roman" w:eastAsia="仿宋" w:hAnsi="Times New Roman" w:cs="Times New Roman" w:hint="eastAsia"/>
          <w:sz w:val="30"/>
          <w:lang w:val="en-US" w:eastAsia="zh-CN" w:bidi="ar-SA"/>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ascii="Times New Roman" w:eastAsia="仿宋" w:hAnsi="Times New Roman" w:cs="Times New Roman" w:hint="default"/>
          <w:sz w:val="30"/>
          <w:lang w:val="en-US" w:eastAsia="zh-CN" w:bidi="ar-SA"/>
        </w:rPr>
        <w:t>“</w:t>
      </w:r>
      <w:r>
        <w:rPr>
          <w:rFonts w:ascii="Times New Roman" w:eastAsia="仿宋" w:hAnsi="Times New Roman" w:cs="Times New Roman" w:hint="eastAsia"/>
          <w:sz w:val="30"/>
          <w:lang w:val="en-US" w:eastAsia="zh-CN" w:bidi="ar-SA"/>
        </w:rPr>
        <w:t>三公</w:t>
      </w:r>
      <w:r>
        <w:rPr>
          <w:rFonts w:ascii="Times New Roman" w:eastAsia="仿宋" w:hAnsi="Times New Roman" w:cs="Times New Roman" w:hint="default"/>
          <w:sz w:val="30"/>
          <w:lang w:val="en-US" w:eastAsia="zh-CN" w:bidi="ar-SA"/>
        </w:rPr>
        <w:t>”</w:t>
      </w:r>
      <w:r>
        <w:rPr>
          <w:rFonts w:ascii="Times New Roman" w:eastAsia="仿宋" w:hAnsi="Times New Roman" w:cs="Times New Roman" w:hint="eastAsia"/>
          <w:sz w:val="30"/>
          <w:lang w:val="en-US" w:eastAsia="zh-CN" w:bidi="ar-SA"/>
        </w:rPr>
        <w:t>经费相关数据是一般公共预算、政府性基金及国有资本经营预算财政拨款支出的相关经费，不含非财政拨款部分。</w:t>
      </w:r>
    </w:p>
    <w:p w14:paraId="1C6F0021">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eastAsia="仿宋" w:hAnsi="Times New Roman" w:cs="Times New Roman" w:hint="eastAsia"/>
          <w:sz w:val="30"/>
          <w:lang w:val="en-US" w:eastAsia="zh-CN" w:bidi="ar-SA"/>
        </w:rPr>
      </w:pPr>
      <w:r>
        <w:rPr>
          <w:rFonts w:ascii="Times New Roman" w:eastAsia="仿宋" w:hAnsi="Times New Roman" w:cs="Times New Roman" w:hint="eastAsia"/>
          <w:sz w:val="30"/>
          <w:lang w:val="en-US" w:eastAsia="zh-CN" w:bidi="ar-SA"/>
        </w:rPr>
        <w:t>（四）本文所称财政拨款</w:t>
      </w:r>
      <w:r>
        <w:rPr>
          <w:rFonts w:ascii="Times New Roman" w:eastAsia="仿宋" w:hAnsi="Times New Roman" w:cs="Times New Roman" w:hint="default"/>
          <w:sz w:val="30"/>
          <w:lang w:val="en-US" w:eastAsia="zh-CN" w:bidi="ar-SA"/>
        </w:rPr>
        <w:t>“</w:t>
      </w:r>
      <w:r>
        <w:rPr>
          <w:rFonts w:ascii="Times New Roman" w:eastAsia="仿宋" w:hAnsi="Times New Roman" w:cs="Times New Roman" w:hint="eastAsia"/>
          <w:sz w:val="30"/>
          <w:lang w:val="en-US" w:eastAsia="zh-CN" w:bidi="ar-SA"/>
        </w:rPr>
        <w:t>三公</w:t>
      </w:r>
      <w:r>
        <w:rPr>
          <w:rFonts w:ascii="Times New Roman" w:eastAsia="仿宋" w:hAnsi="Times New Roman" w:cs="Times New Roman" w:hint="default"/>
          <w:sz w:val="30"/>
          <w:lang w:val="en-US" w:eastAsia="zh-CN" w:bidi="ar-SA"/>
        </w:rPr>
        <w:t>”</w:t>
      </w:r>
      <w:r>
        <w:rPr>
          <w:rFonts w:ascii="Times New Roman" w:eastAsia="仿宋" w:hAnsi="Times New Roman" w:cs="Times New Roman" w:hint="eastAsia"/>
          <w:sz w:val="30"/>
          <w:lang w:val="en-US" w:eastAsia="zh-CN" w:bidi="ar-SA"/>
        </w:rPr>
        <w:t>经费决算数是指各部门（含下属单位）或单位当年通过本级财政拨款和以前年度财政拨款结转结余资金安排的因公出国（境）费、公务用车购置及运行维护费和公务接待费支出数（包括基本支出和项目支出）。</w:t>
      </w:r>
    </w:p>
    <w:p w14:paraId="778275D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黑体" w:hAnsi="Times New Roman" w:cs="Times New Roman" w:hint="eastAsia"/>
          <w:sz w:val="32"/>
          <w:lang w:val="en-US" w:eastAsia="zh-CN" w:bidi="ar-SA"/>
        </w:rPr>
      </w:pPr>
      <w:r>
        <w:rPr>
          <w:rFonts w:ascii="Times New Roman" w:eastAsia="黑体" w:hAnsi="Times New Roman" w:cs="Times New Roman" w:hint="eastAsia"/>
          <w:sz w:val="32"/>
          <w:lang w:val="en-US" w:eastAsia="zh-CN" w:bidi="ar-SA"/>
        </w:rPr>
        <w:t>第五部分  名词解释</w:t>
      </w:r>
    </w:p>
    <w:p w14:paraId="10186978">
      <w:pPr>
        <w:keepNext w:val="0"/>
        <w:keepLines w:val="0"/>
        <w:pageBreakBefore w:val="0"/>
        <w:widowControl w:val="0"/>
        <w:kinsoku/>
        <w:wordWrap/>
        <w:overflowPunct/>
        <w:topLinePunct w:val="0"/>
        <w:autoSpaceDE/>
        <w:autoSpaceDN/>
        <w:bidi w:val="0"/>
        <w:adjustRightInd/>
        <w:snapToGrid/>
        <w:spacing w:before="100" w:beforeLines="0" w:after="100" w:afterLines="0" w:line="600" w:lineRule="exact"/>
        <w:ind w:firstLine="600"/>
        <w:jc w:val="left"/>
        <w:textAlignment w:val="auto"/>
        <w:rPr>
          <w:rFonts w:ascii="Arial" w:eastAsia="Arial" w:hAnsi="Arial" w:cs="Arial"/>
          <w:b/>
          <w:sz w:val="36"/>
        </w:rPr>
      </w:pPr>
      <w:r>
        <w:rPr>
          <w:rFonts w:ascii="Times New Roman" w:eastAsia="仿宋" w:hAnsi="Times New Roman" w:cs="Times New Roman" w:hint="eastAsia"/>
          <w:sz w:val="30"/>
          <w:szCs w:val="22"/>
          <w:lang w:val="en-US" w:eastAsia="zh-CN" w:bidi="ar-SA"/>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监督索引号53040200233200101111</w:t>
      </w:r>
    </w:p>
    <w:sectPr>
      <w:pgSz w:w="12240" w:h="15840"/>
      <w:pgMar w:top="1440" w:right="1800" w:bottom="1440" w:left="1800" w:header="720" w:footer="720" w:gutter="0"/>
      <w:lnNumType w:countBy="0" w:distance="360"/>
      <w:cols w:num="1" w:space="72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3"/>
  <w:displayVerticalDrawingGridEvery w:val="3"/>
  <w:doNotUseMarginsForDrawingGridOrigin/>
  <w:drawingGridHorizontalOrigin w:val="1701"/>
  <w:drawingGridVerticalOrigin w:val="1984"/>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DB459CF"/>
    <w:rsid w:val="1B090FE9"/>
    <w:rsid w:val="29215C7C"/>
    <w:rsid w:val="318D34D1"/>
    <w:rsid w:val="4CE45410"/>
    <w:rsid w:val="72FA75F2"/>
  </w:rsids>
  <w:docVars>
    <w:docVar w:name="commondata" w:val="eyJoZGlkIjoiYTA3YjhiYTgxNDMxMGUwYWI2MGQ1OTdjMmQ4MjU4MGU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jc w:val="both"/>
    </w:pPr>
    <w:rPr>
      <w:rFonts w:ascii="Times New Roman" w:eastAsia="宋体" w:hAnsi="Times New Roman" w:cs="Times New Roman"/>
      <w:kern w:val="2"/>
      <w:sz w:val="21"/>
    </w:rPr>
  </w:style>
  <w:style w:type="character" w:default="1" w:styleId="DefaultParagraphFont">
    <w:name w:val="Default Paragraph Font"/>
    <w:uiPriority w:val="99"/>
    <w:unhideWhenUsed/>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next w:val="Normal"/>
    <w:qFormat/>
    <w:pPr>
      <w:spacing w:before="93" w:beforeLines="30"/>
    </w:pPr>
    <w:rPr>
      <w:rFonts w:ascii="仿宋_GB2312" w:eastAsia="仿宋_GB2312"/>
      <w:sz w:val="30"/>
    </w:rPr>
  </w:style>
  <w:style w:type="paragraph" w:styleId="TOC5">
    <w:name w:val="toc 5"/>
    <w:basedOn w:val="Normal"/>
    <w:next w:val="Normal"/>
    <w:qFormat/>
    <w:pPr>
      <w:spacing w:before="0" w:beforeAutospacing="0" w:after="0" w:afterAutospacing="0"/>
      <w:ind w:left="1680" w:right="0"/>
      <w:jc w:val="left"/>
    </w:pPr>
    <w:rPr>
      <w:rFonts w:ascii="宋体" w:eastAsia="宋体" w:hAnsi="宋体" w:cs="宋体" w:hint="eastAsia"/>
      <w:kern w:val="0"/>
      <w:sz w:val="24"/>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15</Pages>
  <Words>6083</Words>
  <Characters>7205</Characters>
  <Application>Microsoft Office Word</Application>
  <DocSecurity>0</DocSecurity>
  <Lines>0</Lines>
  <Paragraphs>0</Paragraphs>
  <ScaleCrop>false</ScaleCrop>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Administrator</cp:lastModifiedBy>
  <cp:revision>0</cp:revision>
  <dcterms:created xsi:type="dcterms:W3CDTF">2024-06-24T06:48:00Z</dcterms:created>
  <dcterms:modified xsi:type="dcterms:W3CDTF">2024-11-05T08:13:51Z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BBB80687EAA64787B92A236B2235C69F_13</vt:lpwstr>
  </property>
  <property fmtid="{D5CDD505-2E9C-101B-9397-08002B2CF9AE}" pid="3" name="KSOProductBuildVer">
    <vt:lpwstr>2052-12.1.0.18608</vt:lpwstr>
  </property>
</Properties>
</file>